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80" w:rsidRDefault="00035E77" w:rsidP="00A30A80">
      <w:pPr>
        <w:jc w:val="right"/>
        <w:rPr>
          <w:rFonts w:asciiTheme="majorEastAsia" w:eastAsiaTheme="majorEastAsia" w:hAnsiTheme="majorEastAsia"/>
          <w:sz w:val="22"/>
        </w:rPr>
      </w:pPr>
      <w:r>
        <w:rPr>
          <w:rFonts w:asciiTheme="majorEastAsia" w:eastAsiaTheme="majorEastAsia" w:hAnsiTheme="majorEastAsia" w:hint="eastAsia"/>
          <w:sz w:val="22"/>
        </w:rPr>
        <w:t>島ＬＰ協第２１</w:t>
      </w:r>
      <w:r w:rsidR="00A30A80">
        <w:rPr>
          <w:rFonts w:asciiTheme="majorEastAsia" w:eastAsiaTheme="majorEastAsia" w:hAnsiTheme="majorEastAsia" w:hint="eastAsia"/>
          <w:sz w:val="22"/>
        </w:rPr>
        <w:t>号</w:t>
      </w:r>
    </w:p>
    <w:p w:rsidR="00275B3F" w:rsidRDefault="00633793" w:rsidP="00633793">
      <w:pPr>
        <w:jc w:val="right"/>
        <w:rPr>
          <w:rFonts w:asciiTheme="majorEastAsia" w:eastAsiaTheme="majorEastAsia" w:hAnsiTheme="majorEastAsia"/>
          <w:sz w:val="22"/>
        </w:rPr>
      </w:pPr>
      <w:r>
        <w:rPr>
          <w:rFonts w:asciiTheme="majorEastAsia" w:eastAsiaTheme="majorEastAsia" w:hAnsiTheme="majorEastAsia" w:hint="eastAsia"/>
          <w:sz w:val="22"/>
        </w:rPr>
        <w:t>平成28年</w:t>
      </w:r>
      <w:r w:rsidR="00A30A80">
        <w:rPr>
          <w:rFonts w:asciiTheme="majorEastAsia" w:eastAsiaTheme="majorEastAsia" w:hAnsiTheme="majorEastAsia" w:hint="eastAsia"/>
          <w:sz w:val="22"/>
        </w:rPr>
        <w:t>5</w:t>
      </w:r>
      <w:r>
        <w:rPr>
          <w:rFonts w:asciiTheme="majorEastAsia" w:eastAsiaTheme="majorEastAsia" w:hAnsiTheme="majorEastAsia" w:hint="eastAsia"/>
          <w:sz w:val="22"/>
        </w:rPr>
        <w:t>月</w:t>
      </w:r>
      <w:r w:rsidR="00A30A80">
        <w:rPr>
          <w:rFonts w:asciiTheme="majorEastAsia" w:eastAsiaTheme="majorEastAsia" w:hAnsiTheme="majorEastAsia" w:hint="eastAsia"/>
          <w:sz w:val="22"/>
        </w:rPr>
        <w:t>16</w:t>
      </w:r>
      <w:r>
        <w:rPr>
          <w:rFonts w:asciiTheme="majorEastAsia" w:eastAsiaTheme="majorEastAsia" w:hAnsiTheme="majorEastAsia" w:hint="eastAsia"/>
          <w:sz w:val="22"/>
        </w:rPr>
        <w:t>日</w:t>
      </w:r>
    </w:p>
    <w:p w:rsidR="00633793" w:rsidRDefault="00633793">
      <w:pPr>
        <w:rPr>
          <w:rFonts w:asciiTheme="majorEastAsia" w:eastAsiaTheme="majorEastAsia" w:hAnsiTheme="majorEastAsia"/>
          <w:sz w:val="22"/>
        </w:rPr>
      </w:pPr>
    </w:p>
    <w:p w:rsidR="00633793" w:rsidRDefault="00633793">
      <w:pPr>
        <w:rPr>
          <w:rFonts w:asciiTheme="majorEastAsia" w:eastAsiaTheme="majorEastAsia" w:hAnsiTheme="majorEastAsia"/>
          <w:sz w:val="22"/>
        </w:rPr>
      </w:pPr>
      <w:r>
        <w:rPr>
          <w:rFonts w:asciiTheme="majorEastAsia" w:eastAsiaTheme="majorEastAsia" w:hAnsiTheme="majorEastAsia" w:hint="eastAsia"/>
          <w:sz w:val="22"/>
        </w:rPr>
        <w:t>会員各位</w:t>
      </w:r>
    </w:p>
    <w:p w:rsidR="00633793" w:rsidRDefault="00633793">
      <w:pPr>
        <w:rPr>
          <w:rFonts w:asciiTheme="majorEastAsia" w:eastAsiaTheme="majorEastAsia" w:hAnsiTheme="majorEastAsia"/>
          <w:sz w:val="22"/>
        </w:rPr>
      </w:pPr>
    </w:p>
    <w:p w:rsidR="00633793" w:rsidRDefault="00633793" w:rsidP="00633793">
      <w:pPr>
        <w:jc w:val="right"/>
        <w:rPr>
          <w:rFonts w:asciiTheme="majorEastAsia" w:eastAsiaTheme="majorEastAsia" w:hAnsiTheme="majorEastAsia"/>
          <w:sz w:val="22"/>
        </w:rPr>
      </w:pPr>
      <w:r>
        <w:rPr>
          <w:rFonts w:asciiTheme="majorEastAsia" w:eastAsiaTheme="majorEastAsia" w:hAnsiTheme="majorEastAsia" w:hint="eastAsia"/>
          <w:sz w:val="22"/>
        </w:rPr>
        <w:t>（一社）島根県ＬＰガス協会</w:t>
      </w:r>
    </w:p>
    <w:p w:rsidR="00633793" w:rsidRDefault="00633793">
      <w:pPr>
        <w:rPr>
          <w:rFonts w:asciiTheme="majorEastAsia" w:eastAsiaTheme="majorEastAsia" w:hAnsiTheme="majorEastAsia"/>
          <w:sz w:val="22"/>
        </w:rPr>
      </w:pPr>
    </w:p>
    <w:p w:rsidR="00C51824" w:rsidRDefault="00633793" w:rsidP="00C51824">
      <w:pPr>
        <w:jc w:val="center"/>
        <w:rPr>
          <w:rFonts w:asciiTheme="majorEastAsia" w:eastAsiaTheme="majorEastAsia" w:hAnsiTheme="majorEastAsia"/>
          <w:sz w:val="22"/>
        </w:rPr>
      </w:pPr>
      <w:r>
        <w:rPr>
          <w:rFonts w:asciiTheme="majorEastAsia" w:eastAsiaTheme="majorEastAsia" w:hAnsiTheme="majorEastAsia" w:hint="eastAsia"/>
          <w:sz w:val="22"/>
        </w:rPr>
        <w:t>「ＬＰガス安全応援推進運動」に係る</w:t>
      </w:r>
    </w:p>
    <w:p w:rsidR="00633793" w:rsidRDefault="00C51824" w:rsidP="00C51824">
      <w:pPr>
        <w:jc w:val="center"/>
        <w:rPr>
          <w:rFonts w:asciiTheme="majorEastAsia" w:eastAsiaTheme="majorEastAsia" w:hAnsiTheme="majorEastAsia"/>
          <w:sz w:val="22"/>
        </w:rPr>
      </w:pPr>
      <w:r>
        <w:rPr>
          <w:rFonts w:asciiTheme="majorEastAsia" w:eastAsiaTheme="majorEastAsia" w:hAnsiTheme="majorEastAsia" w:hint="eastAsia"/>
          <w:sz w:val="22"/>
        </w:rPr>
        <w:t>ガス栓カバー</w:t>
      </w:r>
      <w:r w:rsidR="00633793">
        <w:rPr>
          <w:rFonts w:asciiTheme="majorEastAsia" w:eastAsiaTheme="majorEastAsia" w:hAnsiTheme="majorEastAsia" w:hint="eastAsia"/>
          <w:sz w:val="22"/>
        </w:rPr>
        <w:t>等の設置数調査について（お願い）</w:t>
      </w:r>
    </w:p>
    <w:p w:rsidR="00633793" w:rsidRDefault="00633793">
      <w:pPr>
        <w:rPr>
          <w:rFonts w:asciiTheme="majorEastAsia" w:eastAsiaTheme="majorEastAsia" w:hAnsiTheme="majorEastAsia"/>
          <w:sz w:val="22"/>
        </w:rPr>
      </w:pPr>
    </w:p>
    <w:p w:rsidR="00633793" w:rsidRDefault="00633793">
      <w:pPr>
        <w:rPr>
          <w:rFonts w:asciiTheme="majorEastAsia" w:eastAsiaTheme="majorEastAsia" w:hAnsiTheme="majorEastAsia"/>
          <w:sz w:val="22"/>
        </w:rPr>
      </w:pPr>
      <w:r>
        <w:rPr>
          <w:rFonts w:asciiTheme="majorEastAsia" w:eastAsiaTheme="majorEastAsia" w:hAnsiTheme="majorEastAsia" w:hint="eastAsia"/>
          <w:sz w:val="22"/>
        </w:rPr>
        <w:t xml:space="preserve">　時下ますますご清栄のこととお慶び申し上げます。</w:t>
      </w:r>
    </w:p>
    <w:p w:rsidR="00633793" w:rsidRDefault="00633793">
      <w:pPr>
        <w:rPr>
          <w:rFonts w:asciiTheme="majorEastAsia" w:eastAsiaTheme="majorEastAsia" w:hAnsiTheme="majorEastAsia"/>
          <w:sz w:val="22"/>
        </w:rPr>
      </w:pPr>
      <w:r>
        <w:rPr>
          <w:rFonts w:asciiTheme="majorEastAsia" w:eastAsiaTheme="majorEastAsia" w:hAnsiTheme="majorEastAsia" w:hint="eastAsia"/>
          <w:sz w:val="22"/>
        </w:rPr>
        <w:t xml:space="preserve">　平成２７年度から取り組んでおりますみだしの運動に関しまして、ご理解</w:t>
      </w:r>
      <w:r w:rsidR="00210F81">
        <w:rPr>
          <w:rFonts w:asciiTheme="majorEastAsia" w:eastAsiaTheme="majorEastAsia" w:hAnsiTheme="majorEastAsia" w:hint="eastAsia"/>
          <w:sz w:val="22"/>
        </w:rPr>
        <w:t>・</w:t>
      </w:r>
      <w:r>
        <w:rPr>
          <w:rFonts w:asciiTheme="majorEastAsia" w:eastAsiaTheme="majorEastAsia" w:hAnsiTheme="majorEastAsia" w:hint="eastAsia"/>
          <w:sz w:val="22"/>
        </w:rPr>
        <w:t>ご協力を賜り誠にありがとうございます。</w:t>
      </w:r>
    </w:p>
    <w:p w:rsidR="00633793" w:rsidRDefault="00633793">
      <w:pPr>
        <w:rPr>
          <w:rFonts w:asciiTheme="majorEastAsia" w:eastAsiaTheme="majorEastAsia" w:hAnsiTheme="majorEastAsia"/>
          <w:sz w:val="22"/>
        </w:rPr>
      </w:pPr>
      <w:r>
        <w:rPr>
          <w:rFonts w:asciiTheme="majorEastAsia" w:eastAsiaTheme="majorEastAsia" w:hAnsiTheme="majorEastAsia" w:hint="eastAsia"/>
          <w:sz w:val="22"/>
        </w:rPr>
        <w:t xml:space="preserve">　この運動につきましては当協会独自の目標を設定して実施しているところですが、この内、</w:t>
      </w:r>
      <w:r w:rsidR="00D12D38">
        <w:rPr>
          <w:rFonts w:asciiTheme="majorEastAsia" w:eastAsiaTheme="majorEastAsia" w:hAnsiTheme="majorEastAsia" w:hint="eastAsia"/>
          <w:sz w:val="22"/>
        </w:rPr>
        <w:t>「ガス栓カバー」、</w:t>
      </w:r>
      <w:r>
        <w:rPr>
          <w:rFonts w:asciiTheme="majorEastAsia" w:eastAsiaTheme="majorEastAsia" w:hAnsiTheme="majorEastAsia" w:hint="eastAsia"/>
          <w:sz w:val="22"/>
        </w:rPr>
        <w:t>「Ｓｉセンサーコンロ」、「</w:t>
      </w:r>
      <w:r w:rsidR="00C51824">
        <w:rPr>
          <w:rFonts w:asciiTheme="majorEastAsia" w:eastAsiaTheme="majorEastAsia" w:hAnsiTheme="majorEastAsia" w:hint="eastAsia"/>
          <w:sz w:val="22"/>
        </w:rPr>
        <w:t>ガス放出防止型高圧ホース・ガス放出防止器」については、それぞれ数値目標を設定しているところです。</w:t>
      </w:r>
    </w:p>
    <w:p w:rsidR="00C51824" w:rsidRDefault="00C51824">
      <w:pPr>
        <w:rPr>
          <w:rFonts w:asciiTheme="majorEastAsia" w:eastAsiaTheme="majorEastAsia" w:hAnsiTheme="majorEastAsia"/>
          <w:sz w:val="22"/>
        </w:rPr>
      </w:pPr>
      <w:r>
        <w:rPr>
          <w:rFonts w:asciiTheme="majorEastAsia" w:eastAsiaTheme="majorEastAsia" w:hAnsiTheme="majorEastAsia" w:hint="eastAsia"/>
          <w:sz w:val="22"/>
        </w:rPr>
        <w:t xml:space="preserve">　つきましては、平成２７年度の上記機器等の設置数につきまして調査を行いたく、業務ご多忙のこととは存じますがご協力賜りますようよろしくお願いいたします。</w:t>
      </w:r>
    </w:p>
    <w:p w:rsidR="00C51824" w:rsidRDefault="00C51824">
      <w:pPr>
        <w:rPr>
          <w:rFonts w:asciiTheme="majorEastAsia" w:eastAsiaTheme="majorEastAsia" w:hAnsiTheme="majorEastAsia"/>
          <w:sz w:val="22"/>
        </w:rPr>
      </w:pPr>
      <w:r>
        <w:rPr>
          <w:rFonts w:asciiTheme="majorEastAsia" w:eastAsiaTheme="majorEastAsia" w:hAnsiTheme="majorEastAsia" w:hint="eastAsia"/>
          <w:sz w:val="22"/>
        </w:rPr>
        <w:t xml:space="preserve">　なお、各機器等の設置数につきましては下記をご参照の上、別紙により６月１０日（金）までに協会事務局までご報告くださいますようお願いいたします。</w:t>
      </w:r>
    </w:p>
    <w:p w:rsidR="00C51824" w:rsidRDefault="00C51824">
      <w:pPr>
        <w:rPr>
          <w:rFonts w:asciiTheme="majorEastAsia" w:eastAsiaTheme="majorEastAsia" w:hAnsiTheme="majorEastAsia"/>
          <w:sz w:val="22"/>
        </w:rPr>
      </w:pPr>
    </w:p>
    <w:p w:rsidR="00C51824" w:rsidRDefault="00C51824" w:rsidP="00C51824">
      <w:pPr>
        <w:pStyle w:val="a5"/>
      </w:pPr>
      <w:r>
        <w:rPr>
          <w:rFonts w:hint="eastAsia"/>
        </w:rPr>
        <w:t>記</w:t>
      </w:r>
    </w:p>
    <w:p w:rsidR="00C51824" w:rsidRDefault="00C51824" w:rsidP="00C51824">
      <w:pPr>
        <w:rPr>
          <w:rFonts w:asciiTheme="majorEastAsia" w:eastAsiaTheme="majorEastAsia" w:hAnsiTheme="majorEastAsia"/>
          <w:sz w:val="22"/>
        </w:rPr>
      </w:pPr>
    </w:p>
    <w:p w:rsidR="00C51824" w:rsidRDefault="00C51824" w:rsidP="00C51824">
      <w:pPr>
        <w:rPr>
          <w:rFonts w:asciiTheme="majorEastAsia" w:eastAsiaTheme="majorEastAsia" w:hAnsiTheme="majorEastAsia"/>
          <w:sz w:val="22"/>
        </w:rPr>
      </w:pPr>
      <w:r>
        <w:rPr>
          <w:rFonts w:asciiTheme="majorEastAsia" w:eastAsiaTheme="majorEastAsia" w:hAnsiTheme="majorEastAsia" w:hint="eastAsia"/>
          <w:sz w:val="22"/>
        </w:rPr>
        <w:t>１．</w:t>
      </w:r>
      <w:r w:rsidR="00D12D38">
        <w:rPr>
          <w:rFonts w:asciiTheme="majorEastAsia" w:eastAsiaTheme="majorEastAsia" w:hAnsiTheme="majorEastAsia" w:hint="eastAsia"/>
          <w:sz w:val="22"/>
        </w:rPr>
        <w:t>島根県の平成２７年度設置目標数</w:t>
      </w:r>
    </w:p>
    <w:p w:rsidR="00D12D38" w:rsidRDefault="00D12D38" w:rsidP="00C51824">
      <w:pPr>
        <w:rPr>
          <w:rFonts w:asciiTheme="majorEastAsia" w:eastAsiaTheme="majorEastAsia" w:hAnsiTheme="majorEastAsia"/>
          <w:sz w:val="22"/>
        </w:rPr>
      </w:pPr>
      <w:r>
        <w:rPr>
          <w:rFonts w:asciiTheme="majorEastAsia" w:eastAsiaTheme="majorEastAsia" w:hAnsiTheme="majorEastAsia" w:hint="eastAsia"/>
          <w:sz w:val="22"/>
        </w:rPr>
        <w:t>（１）ガス栓カバー　　　　　　　　　　　　　　：５，０００戸</w:t>
      </w:r>
    </w:p>
    <w:p w:rsidR="00D12D38" w:rsidRDefault="00D12D38" w:rsidP="00C51824">
      <w:pPr>
        <w:rPr>
          <w:rFonts w:asciiTheme="majorEastAsia" w:eastAsiaTheme="majorEastAsia" w:hAnsiTheme="majorEastAsia"/>
          <w:sz w:val="22"/>
        </w:rPr>
      </w:pPr>
      <w:r>
        <w:rPr>
          <w:rFonts w:asciiTheme="majorEastAsia" w:eastAsiaTheme="majorEastAsia" w:hAnsiTheme="majorEastAsia" w:hint="eastAsia"/>
          <w:sz w:val="22"/>
        </w:rPr>
        <w:t>（２）Ｓｉセンサーコンロ　　　　　　　　　　　：７，０００台</w:t>
      </w:r>
    </w:p>
    <w:p w:rsidR="00D12D38" w:rsidRDefault="00D12D38" w:rsidP="00C51824">
      <w:pPr>
        <w:rPr>
          <w:rFonts w:asciiTheme="majorEastAsia" w:eastAsiaTheme="majorEastAsia" w:hAnsiTheme="majorEastAsia"/>
          <w:sz w:val="22"/>
        </w:rPr>
      </w:pPr>
      <w:r>
        <w:rPr>
          <w:rFonts w:asciiTheme="majorEastAsia" w:eastAsiaTheme="majorEastAsia" w:hAnsiTheme="majorEastAsia" w:hint="eastAsia"/>
          <w:sz w:val="22"/>
        </w:rPr>
        <w:t>（３）ガス放出防止型高圧ホース・ガス放出防止器：３，０００</w:t>
      </w:r>
      <w:r w:rsidR="00387711">
        <w:rPr>
          <w:rFonts w:asciiTheme="majorEastAsia" w:eastAsiaTheme="majorEastAsia" w:hAnsiTheme="majorEastAsia" w:hint="eastAsia"/>
          <w:sz w:val="22"/>
        </w:rPr>
        <w:t>施設</w:t>
      </w:r>
    </w:p>
    <w:p w:rsidR="00D12D38" w:rsidRDefault="00D12D38" w:rsidP="00C51824">
      <w:pPr>
        <w:rPr>
          <w:rFonts w:asciiTheme="majorEastAsia" w:eastAsiaTheme="majorEastAsia" w:hAnsiTheme="majorEastAsia"/>
          <w:sz w:val="22"/>
        </w:rPr>
      </w:pPr>
    </w:p>
    <w:p w:rsidR="00D12D38" w:rsidRDefault="00D12D38" w:rsidP="00C51824">
      <w:pPr>
        <w:rPr>
          <w:rFonts w:asciiTheme="majorEastAsia" w:eastAsiaTheme="majorEastAsia" w:hAnsiTheme="majorEastAsia"/>
          <w:sz w:val="22"/>
        </w:rPr>
      </w:pPr>
      <w:r>
        <w:rPr>
          <w:rFonts w:asciiTheme="majorEastAsia" w:eastAsiaTheme="majorEastAsia" w:hAnsiTheme="majorEastAsia" w:hint="eastAsia"/>
          <w:sz w:val="22"/>
        </w:rPr>
        <w:t>２．記入上の注意事項</w:t>
      </w:r>
    </w:p>
    <w:p w:rsidR="00D12D38" w:rsidRPr="00865406" w:rsidRDefault="00D12D38" w:rsidP="00AB0989">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（１）</w:t>
      </w:r>
      <w:r w:rsidR="001932D1" w:rsidRPr="00865406">
        <w:rPr>
          <w:rFonts w:asciiTheme="majorEastAsia" w:eastAsiaTheme="majorEastAsia" w:hAnsiTheme="majorEastAsia" w:hint="eastAsia"/>
          <w:sz w:val="22"/>
        </w:rPr>
        <w:t>今回の調査は</w:t>
      </w:r>
      <w:r w:rsidRPr="00865406">
        <w:rPr>
          <w:rFonts w:asciiTheme="majorEastAsia" w:eastAsiaTheme="majorEastAsia" w:hAnsiTheme="majorEastAsia" w:hint="eastAsia"/>
          <w:sz w:val="22"/>
        </w:rPr>
        <w:t>「平成２７年度燃焼器具交換・安全機器普及状況等調査報告書」</w:t>
      </w:r>
      <w:r w:rsidR="00AB0989" w:rsidRPr="00865406">
        <w:rPr>
          <w:rFonts w:asciiTheme="majorEastAsia" w:eastAsiaTheme="majorEastAsia" w:hAnsiTheme="majorEastAsia" w:hint="eastAsia"/>
          <w:sz w:val="22"/>
        </w:rPr>
        <w:t>に記載された</w:t>
      </w:r>
      <w:r w:rsidR="005663D6" w:rsidRPr="00865406">
        <w:rPr>
          <w:rFonts w:asciiTheme="majorEastAsia" w:eastAsiaTheme="majorEastAsia" w:hAnsiTheme="majorEastAsia" w:hint="eastAsia"/>
          <w:sz w:val="22"/>
        </w:rPr>
        <w:t>キャンプ・屋台等の質量</w:t>
      </w:r>
      <w:r w:rsidR="009230B6" w:rsidRPr="00865406">
        <w:rPr>
          <w:rFonts w:asciiTheme="majorEastAsia" w:eastAsiaTheme="majorEastAsia" w:hAnsiTheme="majorEastAsia" w:hint="eastAsia"/>
          <w:sz w:val="22"/>
        </w:rPr>
        <w:t>販売、</w:t>
      </w:r>
      <w:r w:rsidR="005663D6" w:rsidRPr="00865406">
        <w:rPr>
          <w:rFonts w:asciiTheme="majorEastAsia" w:eastAsiaTheme="majorEastAsia" w:hAnsiTheme="majorEastAsia" w:hint="eastAsia"/>
          <w:sz w:val="22"/>
        </w:rPr>
        <w:t>閉栓消費者を除く消費者戸数及び施設数を調査の対象とします</w:t>
      </w:r>
      <w:r w:rsidR="001932D1" w:rsidRPr="00865406">
        <w:rPr>
          <w:rFonts w:asciiTheme="majorEastAsia" w:eastAsiaTheme="majorEastAsia" w:hAnsiTheme="majorEastAsia" w:hint="eastAsia"/>
          <w:sz w:val="22"/>
        </w:rPr>
        <w:t>ので「ガス放出防止型高圧ホース・ガス放出防止器」は、上記報告書の『Ⅳ④調整器』に欄に記載されている施設数に基づき設置数をご報告ください。</w:t>
      </w:r>
    </w:p>
    <w:p w:rsidR="009230B6" w:rsidRDefault="005663D6" w:rsidP="00C51824">
      <w:pPr>
        <w:rPr>
          <w:rFonts w:asciiTheme="majorEastAsia" w:eastAsiaTheme="majorEastAsia" w:hAnsiTheme="majorEastAsia"/>
          <w:sz w:val="22"/>
        </w:rPr>
      </w:pPr>
      <w:r>
        <w:rPr>
          <w:rFonts w:asciiTheme="majorEastAsia" w:eastAsiaTheme="majorEastAsia" w:hAnsiTheme="majorEastAsia" w:hint="eastAsia"/>
          <w:sz w:val="22"/>
        </w:rPr>
        <w:t>（２）</w:t>
      </w:r>
      <w:r w:rsidR="009230B6">
        <w:rPr>
          <w:rFonts w:asciiTheme="majorEastAsia" w:eastAsiaTheme="majorEastAsia" w:hAnsiTheme="majorEastAsia" w:hint="eastAsia"/>
          <w:sz w:val="22"/>
        </w:rPr>
        <w:t>支店・営業所毎にご記入の上ご報告ください。</w:t>
      </w:r>
    </w:p>
    <w:p w:rsidR="00210F81" w:rsidRDefault="009230B6" w:rsidP="00C51824">
      <w:pPr>
        <w:rPr>
          <w:rFonts w:asciiTheme="majorEastAsia" w:eastAsiaTheme="majorEastAsia" w:hAnsiTheme="majorEastAsia"/>
          <w:sz w:val="22"/>
        </w:rPr>
      </w:pPr>
      <w:r>
        <w:rPr>
          <w:rFonts w:asciiTheme="majorEastAsia" w:eastAsiaTheme="majorEastAsia" w:hAnsiTheme="majorEastAsia" w:hint="eastAsia"/>
          <w:sz w:val="22"/>
        </w:rPr>
        <w:t>（３）</w:t>
      </w:r>
      <w:r w:rsidR="00210F81">
        <w:rPr>
          <w:rFonts w:asciiTheme="majorEastAsia" w:eastAsiaTheme="majorEastAsia" w:hAnsiTheme="majorEastAsia" w:hint="eastAsia"/>
          <w:sz w:val="22"/>
        </w:rPr>
        <w:t>設置数は、平成２８年３月３１日現在の数字をご記入ください。</w:t>
      </w:r>
    </w:p>
    <w:p w:rsidR="005663D6" w:rsidRDefault="005663D6" w:rsidP="00C51824">
      <w:pPr>
        <w:rPr>
          <w:rFonts w:asciiTheme="majorEastAsia" w:eastAsiaTheme="majorEastAsia" w:hAnsiTheme="majorEastAsia"/>
          <w:sz w:val="22"/>
        </w:rPr>
      </w:pPr>
      <w:r>
        <w:rPr>
          <w:rFonts w:asciiTheme="majorEastAsia" w:eastAsiaTheme="majorEastAsia" w:hAnsiTheme="majorEastAsia" w:hint="eastAsia"/>
          <w:sz w:val="22"/>
        </w:rPr>
        <w:t>（</w:t>
      </w:r>
      <w:r w:rsidR="00210F81">
        <w:rPr>
          <w:rFonts w:asciiTheme="majorEastAsia" w:eastAsiaTheme="majorEastAsia" w:hAnsiTheme="majorEastAsia" w:hint="eastAsia"/>
          <w:sz w:val="22"/>
        </w:rPr>
        <w:t>４</w:t>
      </w:r>
      <w:r>
        <w:rPr>
          <w:rFonts w:asciiTheme="majorEastAsia" w:eastAsiaTheme="majorEastAsia" w:hAnsiTheme="majorEastAsia" w:hint="eastAsia"/>
          <w:sz w:val="22"/>
        </w:rPr>
        <w:t>）その他ご不明な点がございましたら協会事務局までお問い合わせください。</w:t>
      </w:r>
    </w:p>
    <w:p w:rsidR="005663D6" w:rsidRPr="00C51824" w:rsidRDefault="005663D6" w:rsidP="00C51824">
      <w:pPr>
        <w:rPr>
          <w:rFonts w:asciiTheme="majorEastAsia" w:eastAsiaTheme="majorEastAsia" w:hAnsiTheme="majorEastAsia"/>
          <w:sz w:val="22"/>
        </w:rPr>
      </w:pPr>
    </w:p>
    <w:p w:rsidR="00DA706C" w:rsidRDefault="00C51824" w:rsidP="00210F81">
      <w:pPr>
        <w:pStyle w:val="a7"/>
      </w:pPr>
      <w:r>
        <w:rPr>
          <w:rFonts w:hint="eastAsia"/>
        </w:rPr>
        <w:t>以上</w:t>
      </w:r>
    </w:p>
    <w:p w:rsidR="00A30A80" w:rsidRDefault="00A30A80" w:rsidP="00A30A80">
      <w:pPr>
        <w:pStyle w:val="a7"/>
        <w:ind w:right="880"/>
        <w:jc w:val="both"/>
      </w:pPr>
    </w:p>
    <w:p w:rsidR="00D12D38" w:rsidRDefault="00D12D38" w:rsidP="00D12D38">
      <w:pPr>
        <w:jc w:val="right"/>
        <w:rPr>
          <w:rFonts w:asciiTheme="majorEastAsia" w:eastAsiaTheme="majorEastAsia" w:hAnsiTheme="majorEastAsia"/>
          <w:sz w:val="22"/>
        </w:rPr>
      </w:pPr>
      <w:r>
        <w:rPr>
          <w:rFonts w:asciiTheme="majorEastAsia" w:eastAsiaTheme="majorEastAsia" w:hAnsiTheme="majorEastAsia" w:hint="eastAsia"/>
          <w:sz w:val="22"/>
        </w:rPr>
        <w:lastRenderedPageBreak/>
        <w:t>平成　　　年　　　月　　　日</w:t>
      </w:r>
    </w:p>
    <w:p w:rsidR="005F1944" w:rsidRDefault="005F1944" w:rsidP="00D12D38">
      <w:pPr>
        <w:rPr>
          <w:rFonts w:asciiTheme="majorEastAsia" w:eastAsiaTheme="majorEastAsia" w:hAnsiTheme="majorEastAsia"/>
          <w:sz w:val="22"/>
        </w:rPr>
      </w:pPr>
    </w:p>
    <w:p w:rsidR="00D12D38" w:rsidRDefault="00D12D38" w:rsidP="00D12D38">
      <w:pPr>
        <w:rPr>
          <w:rFonts w:asciiTheme="majorEastAsia" w:eastAsiaTheme="majorEastAsia" w:hAnsiTheme="majorEastAsia"/>
          <w:sz w:val="22"/>
        </w:rPr>
      </w:pPr>
      <w:r>
        <w:rPr>
          <w:rFonts w:asciiTheme="majorEastAsia" w:eastAsiaTheme="majorEastAsia" w:hAnsiTheme="majorEastAsia" w:hint="eastAsia"/>
          <w:sz w:val="22"/>
        </w:rPr>
        <w:t>（一社）島根県ＬＰガス協会　宛</w:t>
      </w:r>
    </w:p>
    <w:p w:rsidR="00D12D38" w:rsidRDefault="00D12D38" w:rsidP="00D12D38">
      <w:pPr>
        <w:rPr>
          <w:rFonts w:asciiTheme="majorEastAsia" w:eastAsiaTheme="majorEastAsia" w:hAnsiTheme="majorEastAsia"/>
          <w:sz w:val="22"/>
        </w:rPr>
      </w:pPr>
      <w:r>
        <w:rPr>
          <w:rFonts w:asciiTheme="majorEastAsia" w:eastAsiaTheme="majorEastAsia" w:hAnsiTheme="majorEastAsia" w:hint="eastAsia"/>
          <w:sz w:val="22"/>
        </w:rPr>
        <w:t>（FAX：0852-27-8050、Ｅメール：info＠shimalpg.jp）</w:t>
      </w:r>
    </w:p>
    <w:p w:rsidR="00D12D38" w:rsidRDefault="00D12D38" w:rsidP="00D12D38">
      <w:pPr>
        <w:pStyle w:val="a7"/>
        <w:ind w:right="880"/>
        <w:jc w:val="both"/>
      </w:pPr>
    </w:p>
    <w:p w:rsidR="005F1944" w:rsidRPr="005F1944" w:rsidRDefault="005F1944" w:rsidP="00275288">
      <w:pPr>
        <w:pStyle w:val="a7"/>
        <w:spacing w:line="360" w:lineRule="auto"/>
        <w:ind w:right="-2" w:firstLineChars="1800" w:firstLine="3960"/>
        <w:jc w:val="both"/>
        <w:rPr>
          <w:u w:val="single"/>
        </w:rPr>
      </w:pPr>
      <w:r w:rsidRPr="005F1944">
        <w:rPr>
          <w:rFonts w:hint="eastAsia"/>
          <w:u w:val="single"/>
        </w:rPr>
        <w:t>販売店名：</w:t>
      </w:r>
      <w:r>
        <w:rPr>
          <w:rFonts w:hint="eastAsia"/>
          <w:u w:val="single"/>
        </w:rPr>
        <w:t xml:space="preserve">　　　　　　　　　　　　　　　　　　</w:t>
      </w:r>
    </w:p>
    <w:p w:rsidR="005F1944" w:rsidRPr="005F1944" w:rsidRDefault="005F1944" w:rsidP="00275288">
      <w:pPr>
        <w:pStyle w:val="a7"/>
        <w:spacing w:line="360" w:lineRule="auto"/>
        <w:ind w:right="-2" w:firstLineChars="1800" w:firstLine="3960"/>
        <w:jc w:val="both"/>
        <w:rPr>
          <w:u w:val="single"/>
        </w:rPr>
      </w:pPr>
      <w:r w:rsidRPr="005F1944">
        <w:rPr>
          <w:rFonts w:hint="eastAsia"/>
          <w:u w:val="single"/>
        </w:rPr>
        <w:t>担当者名：</w:t>
      </w:r>
      <w:r>
        <w:rPr>
          <w:rFonts w:hint="eastAsia"/>
          <w:u w:val="single"/>
        </w:rPr>
        <w:t xml:space="preserve">　　　　　　　　　　　　　　　　　　</w:t>
      </w:r>
    </w:p>
    <w:p w:rsidR="005F1944" w:rsidRDefault="005F1944" w:rsidP="00275288">
      <w:pPr>
        <w:pStyle w:val="a7"/>
        <w:spacing w:line="360" w:lineRule="auto"/>
        <w:ind w:right="-2" w:firstLineChars="1800" w:firstLine="3960"/>
        <w:jc w:val="both"/>
        <w:rPr>
          <w:u w:val="single"/>
        </w:rPr>
      </w:pPr>
      <w:r w:rsidRPr="005F1944">
        <w:rPr>
          <w:rFonts w:hint="eastAsia"/>
          <w:u w:val="single"/>
        </w:rPr>
        <w:t>連絡先電話番号：</w:t>
      </w:r>
      <w:r>
        <w:rPr>
          <w:rFonts w:hint="eastAsia"/>
          <w:u w:val="single"/>
        </w:rPr>
        <w:t xml:space="preserve">　　　　　　　　　　　　　　　</w:t>
      </w:r>
    </w:p>
    <w:p w:rsidR="005F1944" w:rsidRDefault="005F1944" w:rsidP="00275288">
      <w:pPr>
        <w:pStyle w:val="a7"/>
        <w:ind w:right="-2"/>
        <w:jc w:val="both"/>
        <w:rPr>
          <w:u w:val="single"/>
        </w:rPr>
      </w:pPr>
    </w:p>
    <w:p w:rsidR="005F1944" w:rsidRDefault="005F1944" w:rsidP="005F1944">
      <w:pPr>
        <w:jc w:val="center"/>
        <w:rPr>
          <w:rFonts w:asciiTheme="majorEastAsia" w:eastAsiaTheme="majorEastAsia" w:hAnsiTheme="majorEastAsia"/>
          <w:sz w:val="22"/>
        </w:rPr>
      </w:pPr>
      <w:r>
        <w:rPr>
          <w:rFonts w:asciiTheme="majorEastAsia" w:eastAsiaTheme="majorEastAsia" w:hAnsiTheme="majorEastAsia" w:hint="eastAsia"/>
          <w:sz w:val="22"/>
        </w:rPr>
        <w:t>「ＬＰガス安全応援推進運動」に係るガス栓カバー等の設置数調査について（回答）</w:t>
      </w:r>
    </w:p>
    <w:p w:rsidR="005F1944" w:rsidRPr="00247999" w:rsidRDefault="00247999" w:rsidP="00247999">
      <w:pPr>
        <w:pStyle w:val="a7"/>
        <w:ind w:right="-2"/>
        <w:jc w:val="center"/>
        <w:rPr>
          <w:sz w:val="20"/>
        </w:rPr>
      </w:pPr>
      <w:r>
        <w:rPr>
          <w:rFonts w:hint="eastAsia"/>
          <w:sz w:val="20"/>
        </w:rPr>
        <w:t>（平成２８年３月３１日現在）</w:t>
      </w:r>
      <w:bookmarkStart w:id="0" w:name="_GoBack"/>
      <w:bookmarkEnd w:id="0"/>
    </w:p>
    <w:p w:rsidR="005F1944" w:rsidRPr="00A24266" w:rsidRDefault="005F1944" w:rsidP="005F1944">
      <w:pPr>
        <w:pStyle w:val="a7"/>
        <w:ind w:right="-2"/>
        <w:jc w:val="both"/>
        <w:rPr>
          <w:b/>
          <w:sz w:val="24"/>
        </w:rPr>
      </w:pPr>
      <w:r w:rsidRPr="00A24266">
        <w:rPr>
          <w:rFonts w:hint="eastAsia"/>
          <w:b/>
          <w:sz w:val="24"/>
        </w:rPr>
        <w:t>１．ガス栓カバーの設置数</w:t>
      </w:r>
    </w:p>
    <w:tbl>
      <w:tblPr>
        <w:tblStyle w:val="a9"/>
        <w:tblW w:w="0" w:type="auto"/>
        <w:tblLook w:val="04A0" w:firstRow="1" w:lastRow="0" w:firstColumn="1" w:lastColumn="0" w:noHBand="0" w:noVBand="1"/>
      </w:tblPr>
      <w:tblGrid>
        <w:gridCol w:w="1812"/>
        <w:gridCol w:w="1812"/>
        <w:gridCol w:w="1812"/>
        <w:gridCol w:w="1812"/>
        <w:gridCol w:w="1812"/>
      </w:tblGrid>
      <w:tr w:rsidR="00243119" w:rsidTr="00243119">
        <w:trPr>
          <w:trHeight w:val="680"/>
        </w:trPr>
        <w:tc>
          <w:tcPr>
            <w:tcW w:w="1812" w:type="dxa"/>
            <w:vAlign w:val="center"/>
          </w:tcPr>
          <w:p w:rsidR="00243119" w:rsidRPr="00966A64" w:rsidRDefault="00243119" w:rsidP="00243119">
            <w:pPr>
              <w:pStyle w:val="a7"/>
              <w:ind w:right="-2"/>
              <w:jc w:val="center"/>
              <w:rPr>
                <w:sz w:val="20"/>
              </w:rPr>
            </w:pPr>
            <w:r w:rsidRPr="00966A64">
              <w:rPr>
                <w:rFonts w:hint="eastAsia"/>
                <w:sz w:val="20"/>
              </w:rPr>
              <w:t>消費者戸数</w:t>
            </w:r>
          </w:p>
        </w:tc>
        <w:tc>
          <w:tcPr>
            <w:tcW w:w="1812" w:type="dxa"/>
            <w:vAlign w:val="center"/>
          </w:tcPr>
          <w:p w:rsidR="00243119" w:rsidRPr="00966A64" w:rsidRDefault="00243119" w:rsidP="00243119">
            <w:pPr>
              <w:pStyle w:val="a7"/>
              <w:ind w:right="-2"/>
              <w:jc w:val="center"/>
              <w:rPr>
                <w:sz w:val="20"/>
              </w:rPr>
            </w:pPr>
            <w:r w:rsidRPr="00966A64">
              <w:rPr>
                <w:rFonts w:hint="eastAsia"/>
                <w:sz w:val="20"/>
              </w:rPr>
              <w:t>設置必要戸数</w:t>
            </w:r>
          </w:p>
        </w:tc>
        <w:tc>
          <w:tcPr>
            <w:tcW w:w="1812" w:type="dxa"/>
            <w:vAlign w:val="center"/>
          </w:tcPr>
          <w:p w:rsidR="00243119" w:rsidRPr="00966A64" w:rsidRDefault="00243119" w:rsidP="00243119">
            <w:pPr>
              <w:pStyle w:val="a7"/>
              <w:ind w:right="-2"/>
              <w:jc w:val="center"/>
              <w:rPr>
                <w:sz w:val="20"/>
              </w:rPr>
            </w:pPr>
            <w:r w:rsidRPr="00966A64">
              <w:rPr>
                <w:rFonts w:hint="eastAsia"/>
                <w:sz w:val="20"/>
              </w:rPr>
              <w:t>設置済み戸数</w:t>
            </w:r>
          </w:p>
        </w:tc>
        <w:tc>
          <w:tcPr>
            <w:tcW w:w="1812" w:type="dxa"/>
            <w:vAlign w:val="center"/>
          </w:tcPr>
          <w:p w:rsidR="00243119" w:rsidRPr="00966A64" w:rsidRDefault="00243119" w:rsidP="00243119">
            <w:pPr>
              <w:pStyle w:val="a7"/>
              <w:ind w:right="-2"/>
              <w:jc w:val="center"/>
              <w:rPr>
                <w:sz w:val="20"/>
              </w:rPr>
            </w:pPr>
            <w:r w:rsidRPr="00966A64">
              <w:rPr>
                <w:rFonts w:hint="eastAsia"/>
                <w:sz w:val="20"/>
              </w:rPr>
              <w:t>設置個数</w:t>
            </w:r>
          </w:p>
        </w:tc>
        <w:tc>
          <w:tcPr>
            <w:tcW w:w="1812" w:type="dxa"/>
            <w:vAlign w:val="center"/>
          </w:tcPr>
          <w:p w:rsidR="00243119" w:rsidRPr="00966A64" w:rsidRDefault="00243119" w:rsidP="00243119">
            <w:pPr>
              <w:pStyle w:val="a7"/>
              <w:ind w:right="-2"/>
              <w:jc w:val="center"/>
              <w:rPr>
                <w:sz w:val="20"/>
              </w:rPr>
            </w:pPr>
            <w:r w:rsidRPr="00966A64">
              <w:rPr>
                <w:rFonts w:hint="eastAsia"/>
                <w:sz w:val="20"/>
              </w:rPr>
              <w:t>備　考</w:t>
            </w:r>
          </w:p>
        </w:tc>
      </w:tr>
      <w:tr w:rsidR="00243119" w:rsidTr="00243119">
        <w:trPr>
          <w:trHeight w:val="680"/>
        </w:trPr>
        <w:tc>
          <w:tcPr>
            <w:tcW w:w="1812" w:type="dxa"/>
            <w:vAlign w:val="center"/>
          </w:tcPr>
          <w:p w:rsidR="00243119" w:rsidRPr="00966A64" w:rsidRDefault="00243119" w:rsidP="00243119">
            <w:pPr>
              <w:pStyle w:val="a7"/>
              <w:ind w:right="-2"/>
              <w:rPr>
                <w:sz w:val="20"/>
              </w:rPr>
            </w:pPr>
            <w:r w:rsidRPr="00966A64">
              <w:rPr>
                <w:rFonts w:hint="eastAsia"/>
                <w:sz w:val="20"/>
              </w:rPr>
              <w:t>戸</w:t>
            </w:r>
          </w:p>
        </w:tc>
        <w:tc>
          <w:tcPr>
            <w:tcW w:w="1812" w:type="dxa"/>
            <w:vAlign w:val="center"/>
          </w:tcPr>
          <w:p w:rsidR="00243119" w:rsidRPr="00966A64" w:rsidRDefault="00243119" w:rsidP="00243119">
            <w:pPr>
              <w:pStyle w:val="a7"/>
              <w:ind w:right="-2"/>
              <w:rPr>
                <w:sz w:val="20"/>
              </w:rPr>
            </w:pPr>
            <w:r w:rsidRPr="00966A64">
              <w:rPr>
                <w:rFonts w:hint="eastAsia"/>
                <w:sz w:val="20"/>
              </w:rPr>
              <w:t>戸</w:t>
            </w:r>
          </w:p>
        </w:tc>
        <w:tc>
          <w:tcPr>
            <w:tcW w:w="1812" w:type="dxa"/>
            <w:vAlign w:val="center"/>
          </w:tcPr>
          <w:p w:rsidR="00243119" w:rsidRPr="00966A64" w:rsidRDefault="00243119" w:rsidP="00243119">
            <w:pPr>
              <w:pStyle w:val="a7"/>
              <w:ind w:right="-2"/>
              <w:rPr>
                <w:sz w:val="20"/>
              </w:rPr>
            </w:pPr>
            <w:r w:rsidRPr="00966A64">
              <w:rPr>
                <w:rFonts w:hint="eastAsia"/>
                <w:sz w:val="20"/>
              </w:rPr>
              <w:t>戸</w:t>
            </w:r>
          </w:p>
        </w:tc>
        <w:tc>
          <w:tcPr>
            <w:tcW w:w="1812" w:type="dxa"/>
            <w:vAlign w:val="center"/>
          </w:tcPr>
          <w:p w:rsidR="00243119" w:rsidRPr="00966A64" w:rsidRDefault="00243119" w:rsidP="00243119">
            <w:pPr>
              <w:pStyle w:val="a7"/>
              <w:ind w:right="-2"/>
              <w:rPr>
                <w:sz w:val="20"/>
              </w:rPr>
            </w:pPr>
            <w:r w:rsidRPr="00966A64">
              <w:rPr>
                <w:rFonts w:hint="eastAsia"/>
                <w:sz w:val="20"/>
              </w:rPr>
              <w:t>個</w:t>
            </w:r>
          </w:p>
        </w:tc>
        <w:tc>
          <w:tcPr>
            <w:tcW w:w="1812" w:type="dxa"/>
            <w:vAlign w:val="center"/>
          </w:tcPr>
          <w:p w:rsidR="00243119" w:rsidRPr="00966A64" w:rsidRDefault="00243119" w:rsidP="00243119">
            <w:pPr>
              <w:pStyle w:val="a7"/>
              <w:ind w:right="-2"/>
              <w:rPr>
                <w:sz w:val="20"/>
              </w:rPr>
            </w:pPr>
          </w:p>
        </w:tc>
      </w:tr>
    </w:tbl>
    <w:p w:rsidR="005F1944" w:rsidRPr="00A24266" w:rsidRDefault="00A24266" w:rsidP="005663D6">
      <w:pPr>
        <w:pStyle w:val="a7"/>
        <w:ind w:leftChars="100" w:left="610" w:right="-2" w:hangingChars="200" w:hanging="400"/>
        <w:jc w:val="both"/>
        <w:rPr>
          <w:sz w:val="20"/>
        </w:rPr>
      </w:pPr>
      <w:r w:rsidRPr="00A24266">
        <w:rPr>
          <w:rFonts w:hint="eastAsia"/>
          <w:sz w:val="20"/>
        </w:rPr>
        <w:t>※１．１戸に複数の</w:t>
      </w:r>
      <w:r>
        <w:rPr>
          <w:rFonts w:hint="eastAsia"/>
          <w:sz w:val="20"/>
        </w:rPr>
        <w:t>「</w:t>
      </w:r>
      <w:r w:rsidRPr="00A24266">
        <w:rPr>
          <w:rFonts w:hint="eastAsia"/>
          <w:sz w:val="20"/>
        </w:rPr>
        <w:t>ガス栓</w:t>
      </w:r>
      <w:r>
        <w:rPr>
          <w:rFonts w:hint="eastAsia"/>
          <w:sz w:val="20"/>
        </w:rPr>
        <w:t>カバー」を設置する必要がある場合、</w:t>
      </w:r>
      <w:r w:rsidRPr="00A24266">
        <w:rPr>
          <w:rFonts w:hint="eastAsia"/>
          <w:sz w:val="20"/>
        </w:rPr>
        <w:t>全てのガス栓に「ガス栓カバー」を設置した場合に設置済みとします。</w:t>
      </w:r>
    </w:p>
    <w:p w:rsidR="005F1944" w:rsidRPr="00A24266" w:rsidRDefault="00A24266" w:rsidP="00A24266">
      <w:pPr>
        <w:pStyle w:val="a7"/>
        <w:ind w:left="660" w:right="-2" w:hangingChars="300" w:hanging="660"/>
        <w:jc w:val="both"/>
        <w:rPr>
          <w:sz w:val="20"/>
        </w:rPr>
      </w:pPr>
      <w:r>
        <w:rPr>
          <w:rFonts w:hint="eastAsia"/>
        </w:rPr>
        <w:t xml:space="preserve">　</w:t>
      </w:r>
      <w:r w:rsidRPr="00A24266">
        <w:rPr>
          <w:rFonts w:hint="eastAsia"/>
          <w:sz w:val="20"/>
        </w:rPr>
        <w:t>※２．</w:t>
      </w:r>
      <w:r>
        <w:rPr>
          <w:rFonts w:hint="eastAsia"/>
          <w:sz w:val="20"/>
        </w:rPr>
        <w:t>「設置必要戸数」及び「設置済み戸数」を把握していない場合</w:t>
      </w:r>
      <w:r w:rsidR="00DA706C">
        <w:rPr>
          <w:rFonts w:hint="eastAsia"/>
          <w:sz w:val="20"/>
        </w:rPr>
        <w:t>は「不明」と記載し</w:t>
      </w:r>
      <w:r>
        <w:rPr>
          <w:rFonts w:hint="eastAsia"/>
          <w:sz w:val="20"/>
        </w:rPr>
        <w:t>、「設置個数」のみ記入してください。</w:t>
      </w:r>
    </w:p>
    <w:p w:rsidR="005F1944" w:rsidRPr="00966A64" w:rsidRDefault="005F1944" w:rsidP="005F1944">
      <w:pPr>
        <w:pStyle w:val="a7"/>
        <w:ind w:right="-2"/>
        <w:jc w:val="both"/>
        <w:rPr>
          <w:sz w:val="20"/>
        </w:rPr>
      </w:pPr>
    </w:p>
    <w:p w:rsidR="005F1944" w:rsidRPr="00A24266" w:rsidRDefault="005F1944" w:rsidP="005F1944">
      <w:pPr>
        <w:pStyle w:val="a7"/>
        <w:ind w:right="-2"/>
        <w:jc w:val="both"/>
        <w:rPr>
          <w:b/>
          <w:sz w:val="24"/>
        </w:rPr>
      </w:pPr>
      <w:r w:rsidRPr="00A24266">
        <w:rPr>
          <w:rFonts w:hint="eastAsia"/>
          <w:b/>
          <w:sz w:val="24"/>
        </w:rPr>
        <w:t>２．Ｓｉセンサーコンロの設置数</w:t>
      </w:r>
    </w:p>
    <w:tbl>
      <w:tblPr>
        <w:tblStyle w:val="a9"/>
        <w:tblW w:w="0" w:type="auto"/>
        <w:tblLook w:val="04A0" w:firstRow="1" w:lastRow="0" w:firstColumn="1" w:lastColumn="0" w:noHBand="0" w:noVBand="1"/>
      </w:tblPr>
      <w:tblGrid>
        <w:gridCol w:w="1812"/>
        <w:gridCol w:w="1812"/>
        <w:gridCol w:w="1812"/>
        <w:gridCol w:w="1812"/>
        <w:gridCol w:w="1812"/>
      </w:tblGrid>
      <w:tr w:rsidR="00A24266" w:rsidTr="009F1CBC">
        <w:trPr>
          <w:trHeight w:val="680"/>
        </w:trPr>
        <w:tc>
          <w:tcPr>
            <w:tcW w:w="1812" w:type="dxa"/>
            <w:vAlign w:val="center"/>
          </w:tcPr>
          <w:p w:rsidR="00A24266" w:rsidRPr="00966A64" w:rsidRDefault="00A24266" w:rsidP="009F1CBC">
            <w:pPr>
              <w:pStyle w:val="a7"/>
              <w:ind w:right="-2"/>
              <w:jc w:val="center"/>
              <w:rPr>
                <w:sz w:val="20"/>
              </w:rPr>
            </w:pPr>
            <w:r w:rsidRPr="00966A64">
              <w:rPr>
                <w:rFonts w:hint="eastAsia"/>
                <w:sz w:val="20"/>
              </w:rPr>
              <w:t>消費者戸数</w:t>
            </w:r>
          </w:p>
        </w:tc>
        <w:tc>
          <w:tcPr>
            <w:tcW w:w="1812" w:type="dxa"/>
            <w:vAlign w:val="center"/>
          </w:tcPr>
          <w:p w:rsidR="00A24266" w:rsidRPr="00966A64" w:rsidRDefault="00966A64" w:rsidP="00966A64">
            <w:pPr>
              <w:pStyle w:val="a7"/>
              <w:ind w:right="-2"/>
              <w:jc w:val="center"/>
              <w:rPr>
                <w:sz w:val="20"/>
              </w:rPr>
            </w:pPr>
            <w:r>
              <w:rPr>
                <w:rFonts w:hint="eastAsia"/>
                <w:sz w:val="20"/>
              </w:rPr>
              <w:t>ガスコンロ設置戸数</w:t>
            </w:r>
          </w:p>
        </w:tc>
        <w:tc>
          <w:tcPr>
            <w:tcW w:w="1812" w:type="dxa"/>
            <w:vAlign w:val="center"/>
          </w:tcPr>
          <w:p w:rsidR="00A24266" w:rsidRPr="00966A64" w:rsidRDefault="00966A64" w:rsidP="00966A64">
            <w:pPr>
              <w:pStyle w:val="a7"/>
              <w:ind w:right="-2"/>
              <w:jc w:val="center"/>
              <w:rPr>
                <w:sz w:val="20"/>
              </w:rPr>
            </w:pPr>
            <w:r>
              <w:rPr>
                <w:rFonts w:hint="eastAsia"/>
                <w:sz w:val="20"/>
              </w:rPr>
              <w:t>ガスコンロ</w:t>
            </w:r>
            <w:r w:rsidR="00A24266" w:rsidRPr="00966A64">
              <w:rPr>
                <w:rFonts w:hint="eastAsia"/>
                <w:sz w:val="20"/>
              </w:rPr>
              <w:t>設置</w:t>
            </w:r>
            <w:r>
              <w:rPr>
                <w:rFonts w:hint="eastAsia"/>
                <w:sz w:val="20"/>
              </w:rPr>
              <w:t>台数</w:t>
            </w:r>
          </w:p>
        </w:tc>
        <w:tc>
          <w:tcPr>
            <w:tcW w:w="1812" w:type="dxa"/>
            <w:vAlign w:val="center"/>
          </w:tcPr>
          <w:p w:rsidR="00A24266" w:rsidRPr="00966A64" w:rsidRDefault="00966A64" w:rsidP="009F1CBC">
            <w:pPr>
              <w:pStyle w:val="a7"/>
              <w:ind w:right="-2"/>
              <w:jc w:val="center"/>
              <w:rPr>
                <w:sz w:val="20"/>
              </w:rPr>
            </w:pPr>
            <w:r>
              <w:rPr>
                <w:rFonts w:hint="eastAsia"/>
                <w:sz w:val="20"/>
              </w:rPr>
              <w:t>内Ｓｉセンサーコンロ設置台数</w:t>
            </w:r>
          </w:p>
        </w:tc>
        <w:tc>
          <w:tcPr>
            <w:tcW w:w="1812" w:type="dxa"/>
            <w:vAlign w:val="center"/>
          </w:tcPr>
          <w:p w:rsidR="00A24266" w:rsidRPr="00966A64" w:rsidRDefault="00A24266" w:rsidP="009F1CBC">
            <w:pPr>
              <w:pStyle w:val="a7"/>
              <w:ind w:right="-2"/>
              <w:jc w:val="center"/>
              <w:rPr>
                <w:sz w:val="20"/>
              </w:rPr>
            </w:pPr>
            <w:r w:rsidRPr="00966A64">
              <w:rPr>
                <w:rFonts w:hint="eastAsia"/>
                <w:sz w:val="20"/>
              </w:rPr>
              <w:t>備　考</w:t>
            </w:r>
          </w:p>
        </w:tc>
      </w:tr>
      <w:tr w:rsidR="00A24266" w:rsidTr="009F1CBC">
        <w:trPr>
          <w:trHeight w:val="680"/>
        </w:trPr>
        <w:tc>
          <w:tcPr>
            <w:tcW w:w="1812" w:type="dxa"/>
            <w:vAlign w:val="center"/>
          </w:tcPr>
          <w:p w:rsidR="00A24266" w:rsidRPr="00966A64" w:rsidRDefault="00A24266" w:rsidP="009F1CBC">
            <w:pPr>
              <w:pStyle w:val="a7"/>
              <w:ind w:right="-2"/>
              <w:rPr>
                <w:sz w:val="20"/>
              </w:rPr>
            </w:pPr>
            <w:r w:rsidRPr="00966A64">
              <w:rPr>
                <w:rFonts w:hint="eastAsia"/>
                <w:sz w:val="20"/>
              </w:rPr>
              <w:t>戸</w:t>
            </w:r>
          </w:p>
        </w:tc>
        <w:tc>
          <w:tcPr>
            <w:tcW w:w="1812" w:type="dxa"/>
            <w:vAlign w:val="center"/>
          </w:tcPr>
          <w:p w:rsidR="00A24266" w:rsidRPr="00966A64" w:rsidRDefault="00A24266" w:rsidP="009F1CBC">
            <w:pPr>
              <w:pStyle w:val="a7"/>
              <w:ind w:right="-2"/>
              <w:rPr>
                <w:sz w:val="20"/>
              </w:rPr>
            </w:pPr>
            <w:r w:rsidRPr="00966A64">
              <w:rPr>
                <w:rFonts w:hint="eastAsia"/>
                <w:sz w:val="20"/>
              </w:rPr>
              <w:t>戸</w:t>
            </w:r>
          </w:p>
        </w:tc>
        <w:tc>
          <w:tcPr>
            <w:tcW w:w="1812" w:type="dxa"/>
            <w:vAlign w:val="center"/>
          </w:tcPr>
          <w:p w:rsidR="00A24266" w:rsidRPr="00966A64" w:rsidRDefault="00275288" w:rsidP="009F1CBC">
            <w:pPr>
              <w:pStyle w:val="a7"/>
              <w:ind w:right="-2"/>
              <w:rPr>
                <w:sz w:val="20"/>
              </w:rPr>
            </w:pPr>
            <w:r>
              <w:rPr>
                <w:rFonts w:hint="eastAsia"/>
                <w:sz w:val="20"/>
              </w:rPr>
              <w:t>台</w:t>
            </w:r>
          </w:p>
        </w:tc>
        <w:tc>
          <w:tcPr>
            <w:tcW w:w="1812" w:type="dxa"/>
            <w:vAlign w:val="center"/>
          </w:tcPr>
          <w:p w:rsidR="00A24266" w:rsidRPr="00966A64" w:rsidRDefault="00275288" w:rsidP="009F1CBC">
            <w:pPr>
              <w:pStyle w:val="a7"/>
              <w:ind w:right="-2"/>
              <w:rPr>
                <w:sz w:val="20"/>
              </w:rPr>
            </w:pPr>
            <w:r>
              <w:rPr>
                <w:rFonts w:hint="eastAsia"/>
                <w:sz w:val="20"/>
              </w:rPr>
              <w:t>台</w:t>
            </w:r>
          </w:p>
        </w:tc>
        <w:tc>
          <w:tcPr>
            <w:tcW w:w="1812" w:type="dxa"/>
            <w:vAlign w:val="center"/>
          </w:tcPr>
          <w:p w:rsidR="00A24266" w:rsidRPr="00966A64" w:rsidRDefault="00A24266" w:rsidP="009F1CBC">
            <w:pPr>
              <w:pStyle w:val="a7"/>
              <w:ind w:right="-2"/>
              <w:rPr>
                <w:sz w:val="20"/>
              </w:rPr>
            </w:pPr>
          </w:p>
        </w:tc>
      </w:tr>
    </w:tbl>
    <w:p w:rsidR="005F1944" w:rsidRDefault="00966A64" w:rsidP="005663D6">
      <w:pPr>
        <w:pStyle w:val="a7"/>
        <w:ind w:right="-2" w:firstLineChars="100" w:firstLine="200"/>
        <w:jc w:val="both"/>
        <w:rPr>
          <w:sz w:val="20"/>
        </w:rPr>
      </w:pPr>
      <w:r>
        <w:rPr>
          <w:rFonts w:hint="eastAsia"/>
          <w:sz w:val="20"/>
        </w:rPr>
        <w:t>※１．</w:t>
      </w:r>
      <w:r w:rsidR="00275288">
        <w:rPr>
          <w:rFonts w:hint="eastAsia"/>
          <w:sz w:val="20"/>
        </w:rPr>
        <w:t>調査の対象は家庭用の２口及び３口のコンロとします。</w:t>
      </w:r>
    </w:p>
    <w:p w:rsidR="00DA706C" w:rsidRPr="00966A64" w:rsidRDefault="00DA706C" w:rsidP="00DA706C">
      <w:pPr>
        <w:pStyle w:val="a7"/>
        <w:ind w:leftChars="100" w:left="610" w:right="-2" w:hangingChars="200" w:hanging="400"/>
        <w:jc w:val="both"/>
        <w:rPr>
          <w:sz w:val="20"/>
        </w:rPr>
      </w:pPr>
      <w:r>
        <w:rPr>
          <w:rFonts w:hint="eastAsia"/>
          <w:sz w:val="20"/>
        </w:rPr>
        <w:t>※２．平成２０年４月以降製造された家庭用の２口及び３口のコンロは全て「Ｓｉセンサーコンロ」です。</w:t>
      </w:r>
    </w:p>
    <w:p w:rsidR="005F1944" w:rsidRPr="00966A64" w:rsidRDefault="005F1944" w:rsidP="005F1944">
      <w:pPr>
        <w:pStyle w:val="a7"/>
        <w:ind w:right="-2"/>
        <w:jc w:val="both"/>
        <w:rPr>
          <w:sz w:val="20"/>
        </w:rPr>
      </w:pPr>
    </w:p>
    <w:p w:rsidR="005F1944" w:rsidRPr="00284CA1" w:rsidRDefault="005F1944" w:rsidP="005F1944">
      <w:pPr>
        <w:pStyle w:val="a7"/>
        <w:ind w:right="-2"/>
        <w:jc w:val="both"/>
        <w:rPr>
          <w:b/>
          <w:sz w:val="24"/>
        </w:rPr>
      </w:pPr>
      <w:r w:rsidRPr="00284CA1">
        <w:rPr>
          <w:rFonts w:hint="eastAsia"/>
          <w:b/>
          <w:sz w:val="24"/>
        </w:rPr>
        <w:t>３．ガス放出防止型高圧ホース・ガス放出防止器の設置数</w:t>
      </w:r>
    </w:p>
    <w:tbl>
      <w:tblPr>
        <w:tblStyle w:val="a9"/>
        <w:tblW w:w="0" w:type="auto"/>
        <w:tblLook w:val="04A0" w:firstRow="1" w:lastRow="0" w:firstColumn="1" w:lastColumn="0" w:noHBand="0" w:noVBand="1"/>
      </w:tblPr>
      <w:tblGrid>
        <w:gridCol w:w="1812"/>
        <w:gridCol w:w="1812"/>
        <w:gridCol w:w="1812"/>
        <w:gridCol w:w="1812"/>
        <w:gridCol w:w="1812"/>
      </w:tblGrid>
      <w:tr w:rsidR="00275288" w:rsidTr="009F1CBC">
        <w:trPr>
          <w:trHeight w:val="680"/>
        </w:trPr>
        <w:tc>
          <w:tcPr>
            <w:tcW w:w="1812" w:type="dxa"/>
            <w:vAlign w:val="center"/>
          </w:tcPr>
          <w:p w:rsidR="00275288" w:rsidRPr="00966A64" w:rsidRDefault="00275288" w:rsidP="009F1CBC">
            <w:pPr>
              <w:pStyle w:val="a7"/>
              <w:ind w:right="-2"/>
              <w:jc w:val="center"/>
              <w:rPr>
                <w:sz w:val="20"/>
              </w:rPr>
            </w:pPr>
            <w:r>
              <w:rPr>
                <w:rFonts w:hint="eastAsia"/>
                <w:sz w:val="20"/>
              </w:rPr>
              <w:t>総施設</w:t>
            </w:r>
            <w:r w:rsidRPr="00966A64">
              <w:rPr>
                <w:rFonts w:hint="eastAsia"/>
                <w:sz w:val="20"/>
              </w:rPr>
              <w:t>数</w:t>
            </w:r>
          </w:p>
        </w:tc>
        <w:tc>
          <w:tcPr>
            <w:tcW w:w="1812" w:type="dxa"/>
            <w:vAlign w:val="center"/>
          </w:tcPr>
          <w:p w:rsidR="00275288" w:rsidRPr="00966A64" w:rsidRDefault="00275288" w:rsidP="009F1CBC">
            <w:pPr>
              <w:pStyle w:val="a7"/>
              <w:ind w:right="-2"/>
              <w:jc w:val="center"/>
              <w:rPr>
                <w:sz w:val="20"/>
              </w:rPr>
            </w:pPr>
            <w:r>
              <w:rPr>
                <w:rFonts w:hint="eastAsia"/>
                <w:sz w:val="20"/>
              </w:rPr>
              <w:t>設置済み施設数</w:t>
            </w:r>
          </w:p>
        </w:tc>
        <w:tc>
          <w:tcPr>
            <w:tcW w:w="1812" w:type="dxa"/>
            <w:vAlign w:val="center"/>
          </w:tcPr>
          <w:p w:rsidR="00275288" w:rsidRPr="00966A64" w:rsidRDefault="00275288" w:rsidP="009F1CBC">
            <w:pPr>
              <w:pStyle w:val="a7"/>
              <w:ind w:right="-2"/>
              <w:jc w:val="center"/>
              <w:rPr>
                <w:sz w:val="20"/>
              </w:rPr>
            </w:pPr>
            <w:r>
              <w:rPr>
                <w:rFonts w:hint="eastAsia"/>
                <w:sz w:val="20"/>
              </w:rPr>
              <w:t>内ガス放出防止型高圧ホース設置施設数</w:t>
            </w:r>
          </w:p>
        </w:tc>
        <w:tc>
          <w:tcPr>
            <w:tcW w:w="1812" w:type="dxa"/>
            <w:vAlign w:val="center"/>
          </w:tcPr>
          <w:p w:rsidR="00275288" w:rsidRPr="00966A64" w:rsidRDefault="00275288" w:rsidP="00275288">
            <w:pPr>
              <w:pStyle w:val="a7"/>
              <w:ind w:right="-2"/>
              <w:jc w:val="center"/>
              <w:rPr>
                <w:sz w:val="20"/>
              </w:rPr>
            </w:pPr>
            <w:r>
              <w:rPr>
                <w:rFonts w:hint="eastAsia"/>
                <w:sz w:val="20"/>
              </w:rPr>
              <w:t>内ガス放出防止器設置施設数</w:t>
            </w:r>
          </w:p>
        </w:tc>
        <w:tc>
          <w:tcPr>
            <w:tcW w:w="1812" w:type="dxa"/>
            <w:vAlign w:val="center"/>
          </w:tcPr>
          <w:p w:rsidR="00275288" w:rsidRPr="00966A64" w:rsidRDefault="00275288" w:rsidP="009F1CBC">
            <w:pPr>
              <w:pStyle w:val="a7"/>
              <w:ind w:right="-2"/>
              <w:jc w:val="center"/>
              <w:rPr>
                <w:sz w:val="20"/>
              </w:rPr>
            </w:pPr>
            <w:r w:rsidRPr="00966A64">
              <w:rPr>
                <w:rFonts w:hint="eastAsia"/>
                <w:sz w:val="20"/>
              </w:rPr>
              <w:t>備　考</w:t>
            </w:r>
          </w:p>
        </w:tc>
      </w:tr>
      <w:tr w:rsidR="00275288" w:rsidTr="009F1CBC">
        <w:trPr>
          <w:trHeight w:val="680"/>
        </w:trPr>
        <w:tc>
          <w:tcPr>
            <w:tcW w:w="1812" w:type="dxa"/>
            <w:vAlign w:val="center"/>
          </w:tcPr>
          <w:p w:rsidR="00275288" w:rsidRPr="00966A64" w:rsidRDefault="005663D6" w:rsidP="009F1CBC">
            <w:pPr>
              <w:pStyle w:val="a7"/>
              <w:ind w:right="-2"/>
              <w:rPr>
                <w:sz w:val="20"/>
              </w:rPr>
            </w:pPr>
            <w:r>
              <w:rPr>
                <w:rFonts w:hint="eastAsia"/>
                <w:sz w:val="20"/>
              </w:rPr>
              <w:t>施設</w:t>
            </w:r>
          </w:p>
        </w:tc>
        <w:tc>
          <w:tcPr>
            <w:tcW w:w="1812" w:type="dxa"/>
            <w:vAlign w:val="center"/>
          </w:tcPr>
          <w:p w:rsidR="00275288" w:rsidRPr="00966A64" w:rsidRDefault="005663D6" w:rsidP="009F1CBC">
            <w:pPr>
              <w:pStyle w:val="a7"/>
              <w:ind w:right="-2"/>
              <w:rPr>
                <w:sz w:val="20"/>
              </w:rPr>
            </w:pPr>
            <w:r>
              <w:rPr>
                <w:rFonts w:hint="eastAsia"/>
                <w:sz w:val="20"/>
              </w:rPr>
              <w:t>施設</w:t>
            </w:r>
          </w:p>
        </w:tc>
        <w:tc>
          <w:tcPr>
            <w:tcW w:w="1812" w:type="dxa"/>
            <w:vAlign w:val="center"/>
          </w:tcPr>
          <w:p w:rsidR="00275288" w:rsidRPr="00966A64" w:rsidRDefault="005663D6" w:rsidP="009F1CBC">
            <w:pPr>
              <w:pStyle w:val="a7"/>
              <w:ind w:right="-2"/>
              <w:rPr>
                <w:sz w:val="20"/>
              </w:rPr>
            </w:pPr>
            <w:r>
              <w:rPr>
                <w:rFonts w:hint="eastAsia"/>
                <w:sz w:val="20"/>
              </w:rPr>
              <w:t>施設</w:t>
            </w:r>
          </w:p>
        </w:tc>
        <w:tc>
          <w:tcPr>
            <w:tcW w:w="1812" w:type="dxa"/>
            <w:vAlign w:val="center"/>
          </w:tcPr>
          <w:p w:rsidR="00275288" w:rsidRPr="00966A64" w:rsidRDefault="005663D6" w:rsidP="009F1CBC">
            <w:pPr>
              <w:pStyle w:val="a7"/>
              <w:ind w:right="-2"/>
              <w:rPr>
                <w:sz w:val="20"/>
              </w:rPr>
            </w:pPr>
            <w:r>
              <w:rPr>
                <w:rFonts w:hint="eastAsia"/>
                <w:sz w:val="20"/>
              </w:rPr>
              <w:t>施設</w:t>
            </w:r>
          </w:p>
        </w:tc>
        <w:tc>
          <w:tcPr>
            <w:tcW w:w="1812" w:type="dxa"/>
            <w:vAlign w:val="center"/>
          </w:tcPr>
          <w:p w:rsidR="00275288" w:rsidRPr="00966A64" w:rsidRDefault="00275288" w:rsidP="009F1CBC">
            <w:pPr>
              <w:pStyle w:val="a7"/>
              <w:ind w:right="-2"/>
              <w:rPr>
                <w:sz w:val="20"/>
              </w:rPr>
            </w:pPr>
          </w:p>
        </w:tc>
      </w:tr>
    </w:tbl>
    <w:p w:rsidR="00275288" w:rsidRDefault="005663D6" w:rsidP="005F1944">
      <w:pPr>
        <w:pStyle w:val="a7"/>
        <w:ind w:right="-2"/>
        <w:jc w:val="both"/>
        <w:rPr>
          <w:sz w:val="20"/>
        </w:rPr>
      </w:pPr>
      <w:r w:rsidRPr="005663D6">
        <w:rPr>
          <w:rFonts w:hint="eastAsia"/>
          <w:sz w:val="20"/>
        </w:rPr>
        <w:t xml:space="preserve">　※１．共同住宅など</w:t>
      </w:r>
      <w:r>
        <w:rPr>
          <w:rFonts w:hint="eastAsia"/>
          <w:sz w:val="20"/>
        </w:rPr>
        <w:t>１つの設備から複数の消費者に供給している場合は１施設となります。</w:t>
      </w:r>
    </w:p>
    <w:p w:rsidR="00DA706C" w:rsidRPr="005663D6" w:rsidRDefault="00DA706C" w:rsidP="005F1944">
      <w:pPr>
        <w:pStyle w:val="a7"/>
        <w:ind w:right="-2"/>
        <w:jc w:val="both"/>
        <w:rPr>
          <w:sz w:val="20"/>
        </w:rPr>
      </w:pPr>
      <w:r>
        <w:rPr>
          <w:rFonts w:hint="eastAsia"/>
          <w:sz w:val="20"/>
        </w:rPr>
        <w:t>【提出〆切：平成２８年６月１０日（金）】</w:t>
      </w:r>
    </w:p>
    <w:sectPr w:rsidR="00DA706C" w:rsidRPr="005663D6" w:rsidSect="00DA706C">
      <w:headerReference w:type="default" r:id="rId6"/>
      <w:pgSz w:w="11906" w:h="16838" w:code="9"/>
      <w:pgMar w:top="1361"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89" w:rsidRDefault="00AB0989" w:rsidP="00AB0989">
      <w:r>
        <w:separator/>
      </w:r>
    </w:p>
  </w:endnote>
  <w:endnote w:type="continuationSeparator" w:id="0">
    <w:p w:rsidR="00AB0989" w:rsidRDefault="00AB0989" w:rsidP="00AB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89" w:rsidRDefault="00AB0989" w:rsidP="00AB0989">
      <w:r>
        <w:separator/>
      </w:r>
    </w:p>
  </w:footnote>
  <w:footnote w:type="continuationSeparator" w:id="0">
    <w:p w:rsidR="00AB0989" w:rsidRDefault="00AB0989" w:rsidP="00AB0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89" w:rsidRPr="00AB0989" w:rsidRDefault="00AB0989">
    <w:pPr>
      <w:pStyle w:val="aa"/>
      <w:rPr>
        <w:rFonts w:asciiTheme="majorEastAsia" w:eastAsiaTheme="majorEastAsia" w:hAnsiTheme="majorEastAsia"/>
        <w:sz w:val="22"/>
      </w:rPr>
    </w:pPr>
    <w:r w:rsidRPr="00AB0989">
      <w:rPr>
        <w:rFonts w:asciiTheme="majorEastAsia" w:eastAsiaTheme="majorEastAsia" w:hAnsiTheme="majorEastAsia" w:hint="eastAsia"/>
        <w:sz w:val="22"/>
      </w:rPr>
      <w:t>別　紙</w:t>
    </w:r>
  </w:p>
  <w:p w:rsidR="00AB0989" w:rsidRDefault="00AB098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20"/>
    <w:rsid w:val="00035E77"/>
    <w:rsid w:val="001932D1"/>
    <w:rsid w:val="001F7520"/>
    <w:rsid w:val="00210F81"/>
    <w:rsid w:val="00243119"/>
    <w:rsid w:val="00247999"/>
    <w:rsid w:val="00275288"/>
    <w:rsid w:val="00275B3F"/>
    <w:rsid w:val="00284CA1"/>
    <w:rsid w:val="00387711"/>
    <w:rsid w:val="005663D6"/>
    <w:rsid w:val="005F1944"/>
    <w:rsid w:val="00633793"/>
    <w:rsid w:val="00865406"/>
    <w:rsid w:val="009230B6"/>
    <w:rsid w:val="0096233F"/>
    <w:rsid w:val="00966A64"/>
    <w:rsid w:val="00A24266"/>
    <w:rsid w:val="00A30A80"/>
    <w:rsid w:val="00AB0989"/>
    <w:rsid w:val="00C51824"/>
    <w:rsid w:val="00D12D38"/>
    <w:rsid w:val="00DA706C"/>
    <w:rsid w:val="00DB3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56E3049-9DBD-45A8-9DC5-3E0EEE63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793"/>
  </w:style>
  <w:style w:type="character" w:customStyle="1" w:styleId="a4">
    <w:name w:val="日付 (文字)"/>
    <w:basedOn w:val="a0"/>
    <w:link w:val="a3"/>
    <w:uiPriority w:val="99"/>
    <w:semiHidden/>
    <w:rsid w:val="00633793"/>
  </w:style>
  <w:style w:type="paragraph" w:styleId="a5">
    <w:name w:val="Note Heading"/>
    <w:basedOn w:val="a"/>
    <w:next w:val="a"/>
    <w:link w:val="a6"/>
    <w:uiPriority w:val="99"/>
    <w:unhideWhenUsed/>
    <w:rsid w:val="00C51824"/>
    <w:pPr>
      <w:jc w:val="center"/>
    </w:pPr>
    <w:rPr>
      <w:rFonts w:asciiTheme="majorEastAsia" w:eastAsiaTheme="majorEastAsia" w:hAnsiTheme="majorEastAsia"/>
      <w:sz w:val="22"/>
    </w:rPr>
  </w:style>
  <w:style w:type="character" w:customStyle="1" w:styleId="a6">
    <w:name w:val="記 (文字)"/>
    <w:basedOn w:val="a0"/>
    <w:link w:val="a5"/>
    <w:uiPriority w:val="99"/>
    <w:rsid w:val="00C51824"/>
    <w:rPr>
      <w:rFonts w:asciiTheme="majorEastAsia" w:eastAsiaTheme="majorEastAsia" w:hAnsiTheme="majorEastAsia"/>
      <w:sz w:val="22"/>
    </w:rPr>
  </w:style>
  <w:style w:type="paragraph" w:styleId="a7">
    <w:name w:val="Closing"/>
    <w:basedOn w:val="a"/>
    <w:link w:val="a8"/>
    <w:uiPriority w:val="99"/>
    <w:unhideWhenUsed/>
    <w:rsid w:val="00C51824"/>
    <w:pPr>
      <w:jc w:val="right"/>
    </w:pPr>
    <w:rPr>
      <w:rFonts w:asciiTheme="majorEastAsia" w:eastAsiaTheme="majorEastAsia" w:hAnsiTheme="majorEastAsia"/>
      <w:sz w:val="22"/>
    </w:rPr>
  </w:style>
  <w:style w:type="character" w:customStyle="1" w:styleId="a8">
    <w:name w:val="結語 (文字)"/>
    <w:basedOn w:val="a0"/>
    <w:link w:val="a7"/>
    <w:uiPriority w:val="99"/>
    <w:rsid w:val="00C51824"/>
    <w:rPr>
      <w:rFonts w:asciiTheme="majorEastAsia" w:eastAsiaTheme="majorEastAsia" w:hAnsiTheme="majorEastAsia"/>
      <w:sz w:val="22"/>
    </w:rPr>
  </w:style>
  <w:style w:type="table" w:styleId="a9">
    <w:name w:val="Table Grid"/>
    <w:basedOn w:val="a1"/>
    <w:uiPriority w:val="39"/>
    <w:rsid w:val="0024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B0989"/>
    <w:pPr>
      <w:tabs>
        <w:tab w:val="center" w:pos="4252"/>
        <w:tab w:val="right" w:pos="8504"/>
      </w:tabs>
      <w:snapToGrid w:val="0"/>
    </w:pPr>
  </w:style>
  <w:style w:type="character" w:customStyle="1" w:styleId="ab">
    <w:name w:val="ヘッダー (文字)"/>
    <w:basedOn w:val="a0"/>
    <w:link w:val="aa"/>
    <w:uiPriority w:val="99"/>
    <w:rsid w:val="00AB0989"/>
  </w:style>
  <w:style w:type="paragraph" w:styleId="ac">
    <w:name w:val="footer"/>
    <w:basedOn w:val="a"/>
    <w:link w:val="ad"/>
    <w:uiPriority w:val="99"/>
    <w:unhideWhenUsed/>
    <w:rsid w:val="00AB0989"/>
    <w:pPr>
      <w:tabs>
        <w:tab w:val="center" w:pos="4252"/>
        <w:tab w:val="right" w:pos="8504"/>
      </w:tabs>
      <w:snapToGrid w:val="0"/>
    </w:pPr>
  </w:style>
  <w:style w:type="character" w:customStyle="1" w:styleId="ad">
    <w:name w:val="フッター (文字)"/>
    <w:basedOn w:val="a0"/>
    <w:link w:val="ac"/>
    <w:uiPriority w:val="99"/>
    <w:rsid w:val="00AB0989"/>
  </w:style>
  <w:style w:type="paragraph" w:styleId="ae">
    <w:name w:val="Balloon Text"/>
    <w:basedOn w:val="a"/>
    <w:link w:val="af"/>
    <w:uiPriority w:val="99"/>
    <w:semiHidden/>
    <w:unhideWhenUsed/>
    <w:rsid w:val="002479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479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10</cp:revision>
  <cp:lastPrinted>2016-05-16T02:32:00Z</cp:lastPrinted>
  <dcterms:created xsi:type="dcterms:W3CDTF">2016-05-09T00:40:00Z</dcterms:created>
  <dcterms:modified xsi:type="dcterms:W3CDTF">2016-05-16T02:36:00Z</dcterms:modified>
</cp:coreProperties>
</file>