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88A9" w14:textId="22E35C9F" w:rsidR="00A70735" w:rsidRPr="009E1B56" w:rsidRDefault="003104A8" w:rsidP="003104A8">
      <w:pPr>
        <w:jc w:val="left"/>
        <w:rPr>
          <w:rFonts w:ascii="游ゴシック" w:eastAsia="游ゴシック" w:hAnsi="游ゴシック"/>
          <w:sz w:val="21"/>
          <w:szCs w:val="21"/>
        </w:rPr>
      </w:pPr>
      <w:r w:rsidRPr="00C73E88">
        <w:rPr>
          <w:rFonts w:ascii="游ゴシック" w:eastAsia="游ゴシック" w:hAnsi="游ゴシック" w:hint="eastAsia"/>
          <w:sz w:val="28"/>
          <w:szCs w:val="28"/>
        </w:rPr>
        <w:t>【令和</w:t>
      </w:r>
      <w:r w:rsidR="00F51F11">
        <w:rPr>
          <w:rFonts w:ascii="游ゴシック" w:eastAsia="游ゴシック" w:hAnsi="游ゴシック" w:hint="eastAsia"/>
          <w:sz w:val="28"/>
          <w:szCs w:val="28"/>
        </w:rPr>
        <w:t>6</w:t>
      </w:r>
      <w:r w:rsidRPr="00C73E88">
        <w:rPr>
          <w:rFonts w:ascii="游ゴシック" w:eastAsia="游ゴシック" w:hAnsi="游ゴシック" w:hint="eastAsia"/>
          <w:sz w:val="28"/>
          <w:szCs w:val="28"/>
        </w:rPr>
        <w:t>年</w:t>
      </w:r>
      <w:r w:rsidR="009D4488">
        <w:rPr>
          <w:rFonts w:ascii="游ゴシック" w:eastAsia="游ゴシック" w:hAnsi="游ゴシック" w:hint="eastAsia"/>
          <w:sz w:val="28"/>
          <w:szCs w:val="28"/>
        </w:rPr>
        <w:t>７</w:t>
      </w:r>
      <w:r w:rsidRPr="00C73E88">
        <w:rPr>
          <w:rFonts w:ascii="游ゴシック" w:eastAsia="游ゴシック" w:hAnsi="游ゴシック" w:hint="eastAsia"/>
          <w:sz w:val="28"/>
          <w:szCs w:val="28"/>
        </w:rPr>
        <w:t>月版】</w:t>
      </w:r>
      <w:r w:rsidR="00C73E88">
        <w:rPr>
          <w:rFonts w:ascii="游ゴシック" w:eastAsia="游ゴシック" w:hAnsi="游ゴシック" w:hint="eastAsia"/>
          <w:sz w:val="28"/>
          <w:szCs w:val="28"/>
        </w:rPr>
        <w:t xml:space="preserve">　　　</w:t>
      </w:r>
      <w:r>
        <w:rPr>
          <w:rFonts w:ascii="游ゴシック" w:eastAsia="游ゴシック" w:hAnsi="游ゴシック" w:hint="eastAsia"/>
        </w:rPr>
        <w:t xml:space="preserve">　　</w:t>
      </w:r>
      <w:r w:rsidR="009E1B56" w:rsidRPr="009E1B56">
        <w:rPr>
          <w:rFonts w:ascii="游ゴシック" w:eastAsia="游ゴシック" w:hAnsi="游ゴシック" w:hint="eastAsia"/>
          <w:sz w:val="32"/>
          <w:szCs w:val="32"/>
        </w:rPr>
        <w:t>図書注文書</w:t>
      </w:r>
      <w:r w:rsidR="009E1B56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="00A51568">
        <w:rPr>
          <w:rFonts w:ascii="游ゴシック" w:eastAsia="游ゴシック" w:hAnsi="游ゴシック" w:hint="eastAsia"/>
          <w:sz w:val="21"/>
          <w:szCs w:val="21"/>
        </w:rPr>
        <w:t>義務</w:t>
      </w:r>
      <w:r w:rsidR="009E1B56">
        <w:rPr>
          <w:rFonts w:ascii="游ゴシック" w:eastAsia="游ゴシック" w:hAnsi="游ゴシック" w:hint="eastAsia"/>
          <w:sz w:val="21"/>
          <w:szCs w:val="21"/>
        </w:rPr>
        <w:t>講習用</w:t>
      </w:r>
    </w:p>
    <w:p w14:paraId="45A73019" w14:textId="254A87E4" w:rsidR="009E1B56" w:rsidRDefault="00E228C3" w:rsidP="005210B3">
      <w:pPr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 w:rsidRPr="00611292">
        <w:rPr>
          <w:rFonts w:ascii="游ゴシック" w:eastAsia="游ゴシック" w:hAnsi="游ゴシック" w:hint="eastAsia"/>
          <w:sz w:val="20"/>
          <w:szCs w:val="20"/>
        </w:rPr>
        <w:t>一般社団法人島根県ＬＰガス協会</w:t>
      </w:r>
    </w:p>
    <w:p w14:paraId="5C98A49D" w14:textId="7A535B05" w:rsidR="00815B09" w:rsidRDefault="00815B09" w:rsidP="00611292">
      <w:pPr>
        <w:wordWrap w:val="0"/>
        <w:spacing w:line="200" w:lineRule="exact"/>
        <w:ind w:right="424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登録番号　T4280005000195</w:t>
      </w:r>
    </w:p>
    <w:p w14:paraId="515E377E" w14:textId="77777777" w:rsidR="00611292" w:rsidRDefault="00815B09" w:rsidP="00611292">
      <w:pPr>
        <w:wordWrap w:val="0"/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松江市殿町111番地</w:t>
      </w:r>
      <w:r w:rsidR="00611292">
        <w:rPr>
          <w:rFonts w:ascii="游ゴシック" w:eastAsia="游ゴシック" w:hAnsi="游ゴシック" w:hint="eastAsia"/>
          <w:sz w:val="16"/>
          <w:szCs w:val="16"/>
        </w:rPr>
        <w:t xml:space="preserve"> </w:t>
      </w:r>
      <w:r>
        <w:rPr>
          <w:rFonts w:ascii="游ゴシック" w:eastAsia="游ゴシック" w:hAnsi="游ゴシック" w:hint="eastAsia"/>
          <w:sz w:val="16"/>
          <w:szCs w:val="16"/>
        </w:rPr>
        <w:t>松江</w:t>
      </w:r>
      <w:r w:rsidR="00611292">
        <w:rPr>
          <w:rFonts w:ascii="游ゴシック" w:eastAsia="游ゴシック" w:hAnsi="游ゴシック" w:hint="eastAsia"/>
          <w:sz w:val="16"/>
          <w:szCs w:val="16"/>
        </w:rPr>
        <w:t>ｾﾝﾁｭﾘｰﾋﾞﾙ</w:t>
      </w:r>
      <w:r>
        <w:rPr>
          <w:rFonts w:ascii="游ゴシック" w:eastAsia="游ゴシック" w:hAnsi="游ゴシック" w:hint="eastAsia"/>
          <w:sz w:val="16"/>
          <w:szCs w:val="16"/>
        </w:rPr>
        <w:t>8F</w:t>
      </w:r>
    </w:p>
    <w:p w14:paraId="7A8675DC" w14:textId="7178074D" w:rsidR="00E228C3" w:rsidRPr="00A040CE" w:rsidRDefault="00815B09" w:rsidP="00F06079">
      <w:pPr>
        <w:wordWrap w:val="0"/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TEL(0852)21-9716(代)</w:t>
      </w:r>
    </w:p>
    <w:tbl>
      <w:tblPr>
        <w:tblStyle w:val="a3"/>
        <w:tblpPr w:leftFromText="142" w:rightFromText="142" w:vertAnchor="text" w:horzAnchor="margin" w:tblpY="60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688"/>
        <w:gridCol w:w="1265"/>
        <w:gridCol w:w="3412"/>
      </w:tblGrid>
      <w:tr w:rsidR="00815B09" w:rsidRPr="00231E67" w14:paraId="3D6EEF74" w14:textId="77777777" w:rsidTr="00B478A8">
        <w:trPr>
          <w:trHeight w:val="258"/>
        </w:trPr>
        <w:tc>
          <w:tcPr>
            <w:tcW w:w="1403" w:type="dxa"/>
            <w:vMerge w:val="restart"/>
            <w:vAlign w:val="center"/>
          </w:tcPr>
          <w:p w14:paraId="62B2CE2C" w14:textId="58A46CB1" w:rsidR="00815B09" w:rsidRPr="007B5EBF" w:rsidRDefault="00815B09" w:rsidP="0056113E">
            <w:pPr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7B5EBF">
              <w:rPr>
                <w:rFonts w:ascii="游ゴシック" w:eastAsia="游ゴシック" w:hAnsi="游ゴシック" w:hint="eastAsia"/>
                <w:sz w:val="18"/>
                <w:szCs w:val="18"/>
              </w:rPr>
              <w:t>送付先住所</w:t>
            </w:r>
          </w:p>
        </w:tc>
        <w:tc>
          <w:tcPr>
            <w:tcW w:w="4688" w:type="dxa"/>
            <w:vMerge w:val="restart"/>
          </w:tcPr>
          <w:p w14:paraId="009C595C" w14:textId="77777777" w:rsidR="00815B09" w:rsidRPr="00231E67" w:rsidRDefault="00815B09" w:rsidP="00B478A8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31E67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091CDD11" w14:textId="36977B1A" w:rsidR="009D4488" w:rsidRPr="009D4488" w:rsidRDefault="009D4488" w:rsidP="00B478A8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335982F6" w14:textId="0778037B" w:rsidR="00815B09" w:rsidRPr="00231E67" w:rsidRDefault="00815B09" w:rsidP="00A31B3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電話番号</w:t>
            </w:r>
          </w:p>
        </w:tc>
        <w:tc>
          <w:tcPr>
            <w:tcW w:w="3412" w:type="dxa"/>
            <w:vAlign w:val="center"/>
          </w:tcPr>
          <w:p w14:paraId="0C01D5AC" w14:textId="77777777" w:rsidR="00815B09" w:rsidRPr="00231E67" w:rsidRDefault="00815B09" w:rsidP="00A31B3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15B09" w:rsidRPr="00231E67" w14:paraId="5B6AEAD1" w14:textId="77777777" w:rsidTr="00B478A8">
        <w:trPr>
          <w:trHeight w:val="45"/>
        </w:trPr>
        <w:tc>
          <w:tcPr>
            <w:tcW w:w="1403" w:type="dxa"/>
            <w:vMerge/>
            <w:vAlign w:val="center"/>
          </w:tcPr>
          <w:p w14:paraId="501FAB2B" w14:textId="77777777" w:rsidR="00815B09" w:rsidRPr="007B5EBF" w:rsidRDefault="00815B09" w:rsidP="007B5EB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688" w:type="dxa"/>
            <w:vMerge/>
          </w:tcPr>
          <w:p w14:paraId="69F662AA" w14:textId="77777777" w:rsidR="00815B09" w:rsidRPr="00231E67" w:rsidRDefault="00815B09" w:rsidP="009E1B56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2C340FFE" w14:textId="05CB2C72" w:rsidR="00815B09" w:rsidRDefault="0056113E" w:rsidP="00A31B3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注文日</w:t>
            </w:r>
          </w:p>
        </w:tc>
        <w:tc>
          <w:tcPr>
            <w:tcW w:w="3412" w:type="dxa"/>
            <w:vAlign w:val="center"/>
          </w:tcPr>
          <w:p w14:paraId="64563CE4" w14:textId="33C11A0D" w:rsidR="00815B09" w:rsidRPr="00231E67" w:rsidRDefault="0056113E" w:rsidP="002B18D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　月　　　日</w:t>
            </w:r>
          </w:p>
        </w:tc>
      </w:tr>
      <w:tr w:rsidR="009E1B56" w:rsidRPr="00231E67" w14:paraId="0697A590" w14:textId="77777777" w:rsidTr="00B478A8">
        <w:trPr>
          <w:trHeight w:val="601"/>
        </w:trPr>
        <w:tc>
          <w:tcPr>
            <w:tcW w:w="1403" w:type="dxa"/>
            <w:vAlign w:val="center"/>
          </w:tcPr>
          <w:p w14:paraId="63E50DAB" w14:textId="3C27A9A8" w:rsidR="003153E3" w:rsidRPr="003153E3" w:rsidRDefault="00A31B36" w:rsidP="0056113E">
            <w:pPr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会社名</w:t>
            </w:r>
          </w:p>
        </w:tc>
        <w:tc>
          <w:tcPr>
            <w:tcW w:w="4688" w:type="dxa"/>
            <w:vAlign w:val="bottom"/>
          </w:tcPr>
          <w:p w14:paraId="33A9FE6E" w14:textId="77777777" w:rsidR="0056113E" w:rsidRPr="00B478A8" w:rsidRDefault="0056113E" w:rsidP="00B478A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654A3714" w14:textId="35135728" w:rsidR="0056113E" w:rsidRPr="0056113E" w:rsidRDefault="0056113E" w:rsidP="00B478A8">
            <w:pPr>
              <w:spacing w:line="240" w:lineRule="exact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56113E">
              <w:rPr>
                <w:rFonts w:ascii="游ゴシック" w:eastAsia="游ゴシック" w:hAnsi="游ゴシック" w:hint="eastAsia"/>
                <w:sz w:val="10"/>
                <w:szCs w:val="10"/>
              </w:rPr>
              <w:t>※</w:t>
            </w:r>
            <w:r w:rsidR="00DD6E78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 w:rsidRPr="0056113E">
              <w:rPr>
                <w:rFonts w:ascii="游ゴシック" w:eastAsia="游ゴシック" w:hAnsi="游ゴシック" w:hint="eastAsia"/>
                <w:sz w:val="10"/>
                <w:szCs w:val="10"/>
              </w:rPr>
              <w:t>支店・営業所名も記入</w:t>
            </w:r>
          </w:p>
        </w:tc>
        <w:tc>
          <w:tcPr>
            <w:tcW w:w="1265" w:type="dxa"/>
            <w:vAlign w:val="center"/>
          </w:tcPr>
          <w:p w14:paraId="6B2FF1EC" w14:textId="6EDFEE5C" w:rsidR="009E1B56" w:rsidRPr="00231E67" w:rsidRDefault="009E1B56" w:rsidP="009E1B56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  <w:r w:rsidR="00A040CE">
              <w:rPr>
                <w:rFonts w:ascii="游ゴシック" w:eastAsia="游ゴシック" w:hAnsi="游ゴシック" w:hint="eastAsia"/>
                <w:sz w:val="18"/>
                <w:szCs w:val="18"/>
              </w:rPr>
              <w:t>(担当者)</w:t>
            </w:r>
          </w:p>
        </w:tc>
        <w:tc>
          <w:tcPr>
            <w:tcW w:w="3412" w:type="dxa"/>
            <w:vAlign w:val="center"/>
          </w:tcPr>
          <w:p w14:paraId="2960EE03" w14:textId="77777777" w:rsidR="009E1B56" w:rsidRPr="00231E67" w:rsidRDefault="009E1B56" w:rsidP="00A31B3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68D2B1F" w14:textId="24965A8B" w:rsidR="009E1B56" w:rsidRPr="00C5366E" w:rsidRDefault="009E1B56" w:rsidP="005210B3">
      <w:pPr>
        <w:spacing w:line="100" w:lineRule="exact"/>
        <w:jc w:val="lef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45"/>
        <w:gridCol w:w="708"/>
        <w:gridCol w:w="4536"/>
        <w:gridCol w:w="861"/>
        <w:gridCol w:w="1124"/>
        <w:gridCol w:w="1994"/>
      </w:tblGrid>
      <w:tr w:rsidR="00D529F1" w:rsidRPr="00231E67" w14:paraId="5C3EBB9A" w14:textId="77777777" w:rsidTr="00940650">
        <w:trPr>
          <w:trHeight w:val="23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6AE2C" w14:textId="39E8FD64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講習名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4AAD3" w14:textId="7827C7B0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分類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A1626" w14:textId="58C1786E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図書名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0A42B" w14:textId="2D1311C7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発刊時期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6E2D5" w14:textId="393E806D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</w:t>
            </w:r>
            <w:r w:rsidR="00A040CE">
              <w:rPr>
                <w:rFonts w:ascii="游ゴシック" w:eastAsia="游ゴシック" w:hAnsi="游ゴシック" w:hint="eastAsia"/>
                <w:sz w:val="16"/>
                <w:szCs w:val="16"/>
              </w:rPr>
              <w:t>(税込)</w:t>
            </w:r>
          </w:p>
        </w:tc>
      </w:tr>
      <w:tr w:rsidR="00940650" w:rsidRPr="00231E67" w14:paraId="2B945DC3" w14:textId="77777777" w:rsidTr="00940650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5156D" w14:textId="08D20954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保安係員（ＬＰ）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923D6A8" w14:textId="1066327D" w:rsidR="00940650" w:rsidRPr="00231E67" w:rsidRDefault="00940650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7EEEBF9F" w14:textId="6071844A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283A39BD" w14:textId="3D95E1A5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R</w:t>
            </w:r>
            <w:r w:rsidR="009D4488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/</w:t>
            </w:r>
            <w:r w:rsidR="009D4488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5CE9E" w14:textId="75FD4A46" w:rsidR="00940650" w:rsidRPr="00231E67" w:rsidRDefault="009D4488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5,270</w:t>
            </w:r>
            <w:r w:rsidR="00940650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940650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231E67" w14:paraId="15B97F3A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EA7E8F7" w14:textId="77777777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AA113BC" w14:textId="2673DA7C" w:rsidR="00940650" w:rsidRPr="00231E67" w:rsidRDefault="00940650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vAlign w:val="center"/>
          </w:tcPr>
          <w:p w14:paraId="107F027E" w14:textId="00EB199C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保安</w:t>
            </w:r>
            <w:r w:rsidR="00D91AFD">
              <w:rPr>
                <w:rFonts w:ascii="游ゴシック" w:eastAsia="游ゴシック" w:hAnsi="游ゴシック" w:hint="eastAsia"/>
                <w:sz w:val="16"/>
                <w:szCs w:val="16"/>
              </w:rPr>
              <w:t>係員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講習テキスト(液化石油ガス編)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vAlign w:val="center"/>
          </w:tcPr>
          <w:p w14:paraId="738F6487" w14:textId="469050D2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F107731" w14:textId="135DF371" w:rsidR="00940650" w:rsidRPr="00231E67" w:rsidRDefault="00940650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1,570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231E67" w14:paraId="6A4BA10D" w14:textId="77777777" w:rsidTr="00940650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3A864" w14:textId="715B952F" w:rsidR="00940650" w:rsidRPr="00231E67" w:rsidRDefault="00940650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業務主任者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03FFEE9" w14:textId="5B4525DB" w:rsidR="00940650" w:rsidRPr="00231E67" w:rsidRDefault="00940650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222310C8" w14:textId="19762576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="00E967F8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36477DDB" w14:textId="48D51360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E967F8">
              <w:rPr>
                <w:rFonts w:ascii="游ゴシック" w:eastAsia="游ゴシック" w:hAnsi="游ゴシック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B4130C" w14:textId="32F78C3D" w:rsidR="00940650" w:rsidRPr="00231E67" w:rsidRDefault="00940650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 w:rsidR="00E967F8">
              <w:rPr>
                <w:rFonts w:ascii="游ゴシック" w:eastAsia="游ゴシック" w:hAnsi="游ゴシック"/>
                <w:sz w:val="16"/>
                <w:szCs w:val="16"/>
              </w:rPr>
              <w:t>78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231E67" w14:paraId="005E1ADF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A7F409C" w14:textId="77777777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EDE5259" w14:textId="318E5F18" w:rsidR="00940650" w:rsidRPr="00231E67" w:rsidRDefault="00940650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vAlign w:val="center"/>
          </w:tcPr>
          <w:p w14:paraId="420A0A95" w14:textId="1F8783E1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　液化石油ガス分冊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20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vAlign w:val="center"/>
          </w:tcPr>
          <w:p w14:paraId="1644BF56" w14:textId="499242B8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666D0B79" w14:textId="6CAE7451" w:rsidR="00940650" w:rsidRPr="00231E67" w:rsidRDefault="009D4488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2,120</w:t>
            </w:r>
            <w:r w:rsidR="00940650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940650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026AE1" w14:paraId="4E8156DA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BF24E86" w14:textId="431197A2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9BB23B3" w14:textId="46AF4E84" w:rsidR="00940650" w:rsidRPr="00231E67" w:rsidRDefault="00940650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vAlign w:val="center"/>
          </w:tcPr>
          <w:p w14:paraId="5B556CA2" w14:textId="374D4F6D" w:rsidR="00940650" w:rsidRPr="00231E67" w:rsidRDefault="00940650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ＬＰガス販売事業者用保安教育指針 KHKS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1701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2022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vAlign w:val="center"/>
          </w:tcPr>
          <w:p w14:paraId="77355E30" w14:textId="618BEFFF" w:rsidR="00940650" w:rsidRPr="00231E67" w:rsidRDefault="00940650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R5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56B4163" w14:textId="3D58B798" w:rsidR="00940650" w:rsidRPr="00231E67" w:rsidRDefault="00940650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3,060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40650" w:rsidRPr="00026AE1" w14:paraId="22FA8FFE" w14:textId="77777777" w:rsidTr="00940650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68628D2" w14:textId="77777777" w:rsidR="00940650" w:rsidRPr="00231E67" w:rsidRDefault="00940650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3D8AEBF" w14:textId="0E5D5A3A" w:rsidR="00940650" w:rsidRPr="00231E67" w:rsidRDefault="00940650" w:rsidP="00026AE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36" w:type="dxa"/>
            <w:vAlign w:val="center"/>
          </w:tcPr>
          <w:p w14:paraId="1AB4A08B" w14:textId="20504698" w:rsidR="00940650" w:rsidRDefault="00940650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ＬＰガス設備不適合事例集(第2次改訂版)</w:t>
            </w:r>
          </w:p>
        </w:tc>
        <w:tc>
          <w:tcPr>
            <w:tcW w:w="861" w:type="dxa"/>
            <w:vAlign w:val="center"/>
          </w:tcPr>
          <w:p w14:paraId="1E7FAF18" w14:textId="26D08B3A" w:rsidR="00940650" w:rsidRDefault="00940650" w:rsidP="00026AE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R31/04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236CE0D8" w14:textId="1FFD397C" w:rsidR="00940650" w:rsidRDefault="00940650" w:rsidP="00026AE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730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146B3B8B" w14:textId="77777777" w:rsidTr="00307D92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761AD" w14:textId="49FA9E36" w:rsidR="00307D92" w:rsidRPr="00231E6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設備士（再）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0B25A1" w14:textId="4B180B4C" w:rsidR="00307D92" w:rsidRPr="00231E67" w:rsidRDefault="00307D92" w:rsidP="00026AE1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AF6E07" w14:textId="71379B01" w:rsidR="00307D92" w:rsidRPr="00077E2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="00E967F8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1CC289" w14:textId="569EEC0A" w:rsidR="00307D92" w:rsidRPr="00231E67" w:rsidRDefault="00307D92" w:rsidP="00026AE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7A3C9A">
              <w:rPr>
                <w:rFonts w:ascii="游ゴシック" w:eastAsia="游ゴシック" w:hAnsi="游ゴシック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FB9E5" w14:textId="78717B2F" w:rsidR="00307D92" w:rsidRPr="00231E67" w:rsidRDefault="00307D92" w:rsidP="00026AE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,7</w:t>
            </w:r>
            <w:r w:rsidR="00E967F8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7ED9F34D" w14:textId="77777777" w:rsidTr="00307D92"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3FB5B5F" w14:textId="00A2CC22" w:rsidR="00307D92" w:rsidRPr="00231E6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ED12D8" w14:textId="6CAD1256" w:rsidR="00307D92" w:rsidRPr="00231E67" w:rsidRDefault="00307D92" w:rsidP="00026AE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DF8BF50" w14:textId="2BECE270" w:rsidR="00307D92" w:rsidRPr="00231E67" w:rsidRDefault="00307D92" w:rsidP="00026AE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ＬＰガス設備設置基準及び取扱要領 KHKS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0738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2022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6AD0278B" w14:textId="51D43C22" w:rsidR="00307D92" w:rsidRPr="00231E67" w:rsidRDefault="00307D92" w:rsidP="00026AE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4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89E446" w14:textId="3692E9DE" w:rsidR="00307D92" w:rsidRPr="00231E67" w:rsidRDefault="00307D92" w:rsidP="00026AE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3,880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6731399D" w14:textId="77777777" w:rsidTr="0005386B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A4D813" w14:textId="77777777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A0247BD" w14:textId="1AB3DD56" w:rsidR="00307D92" w:rsidRPr="00231E67" w:rsidRDefault="00307D92" w:rsidP="00307D9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86FAA6" w14:textId="176303BA" w:rsidR="00307D92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液化石油ガス設備工事のための知識及び技能</w:t>
            </w:r>
            <w:r w:rsidR="002E6BE5">
              <w:rPr>
                <w:rFonts w:ascii="游ゴシック" w:eastAsia="游ゴシック" w:hAnsi="游ゴシック" w:hint="eastAsia"/>
                <w:sz w:val="16"/>
                <w:szCs w:val="16"/>
              </w:rPr>
              <w:t>(初版)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4A75BD" w14:textId="3850BF2E" w:rsidR="00307D92" w:rsidRDefault="00307D92" w:rsidP="00307D9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R5/04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93BFC8" w14:textId="4F78520F" w:rsidR="00307D92" w:rsidRDefault="00307D92" w:rsidP="00307D9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1,000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5271627F" w14:textId="77777777" w:rsidTr="00940650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E7EDC" w14:textId="4D063B2E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充てん作業者（再）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335C1B8" w14:textId="0AB5ECB1" w:rsidR="00307D92" w:rsidRPr="00231E67" w:rsidRDefault="00307D92" w:rsidP="00307D9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70559D29" w14:textId="05F329B0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="00E967F8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1F7B2EB3" w14:textId="7BAE3334" w:rsidR="00307D92" w:rsidRPr="00231E67" w:rsidRDefault="00307D92" w:rsidP="00307D9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7A3C9A">
              <w:rPr>
                <w:rFonts w:ascii="游ゴシック" w:eastAsia="游ゴシック" w:hAnsi="游ゴシック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BB45CB" w14:textId="0A9C0B5A" w:rsidR="00307D92" w:rsidRPr="00231E67" w:rsidRDefault="00307D92" w:rsidP="00307D9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,7</w:t>
            </w:r>
            <w:r w:rsidR="00E967F8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307D92" w:rsidRPr="00231E67" w14:paraId="1F095355" w14:textId="77777777" w:rsidTr="0005386B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3BE9DD" w14:textId="683E7B85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E87BA32" w14:textId="5BCAC3CE" w:rsidR="00307D92" w:rsidRPr="00231E67" w:rsidRDefault="00307D92" w:rsidP="00307D9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17FEF41F" w14:textId="5AD96006" w:rsidR="00307D92" w:rsidRPr="00231E67" w:rsidRDefault="00307D92" w:rsidP="00307D9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充てん作業者再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2AE80894" w14:textId="3B5E2187" w:rsidR="00307D92" w:rsidRPr="00231E67" w:rsidRDefault="009D4488" w:rsidP="00307D9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R6</w:t>
            </w:r>
            <w:r w:rsidR="00307D92"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="00307D92"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9DDBE7" w14:textId="2B417BDA" w:rsidR="00307D92" w:rsidRPr="00231E67" w:rsidRDefault="009D4488" w:rsidP="00307D9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1,730</w:t>
            </w:r>
            <w:r w:rsidR="00307D92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307D92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05386B" w:rsidRPr="00231E67" w14:paraId="35313E7F" w14:textId="77777777" w:rsidTr="0005386B"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83271" w14:textId="0BFDE66C" w:rsidR="0005386B" w:rsidRPr="00231E67" w:rsidRDefault="0005386B" w:rsidP="0005386B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参考書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43EE9F" w14:textId="1F8E1161" w:rsidR="0005386B" w:rsidRDefault="0005386B" w:rsidP="0005386B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よくわかるＬＰガスの保安と販売(改訂版)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260DDF" w14:textId="40BBF194" w:rsidR="0005386B" w:rsidRDefault="0005386B" w:rsidP="0005386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H30/02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F021F" w14:textId="6ECEDF05" w:rsidR="0005386B" w:rsidRPr="00231E67" w:rsidRDefault="0005386B" w:rsidP="0005386B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2,550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05386B" w:rsidRPr="00231E67" w14:paraId="5EDD4D7A" w14:textId="77777777" w:rsidTr="0005386B"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C874E" w14:textId="77777777" w:rsidR="0005386B" w:rsidRDefault="0005386B" w:rsidP="0005386B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952D" w14:textId="53830D61" w:rsidR="0005386B" w:rsidRDefault="0005386B" w:rsidP="0005386B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</w:t>
            </w:r>
            <w:r w:rsidR="009D448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6</w: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次改訂版)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AB105" w14:textId="5B8DAF4A" w:rsidR="0005386B" w:rsidRDefault="0005386B" w:rsidP="0005386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5E635" w14:textId="5BDFD202" w:rsidR="0005386B" w:rsidRDefault="0005386B" w:rsidP="0005386B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</w:t>
            </w:r>
            <w:r w:rsidR="009D4488">
              <w:rPr>
                <w:rFonts w:ascii="游ゴシック" w:eastAsia="游ゴシック" w:hAnsi="游ゴシック" w:hint="eastAsia"/>
                <w:sz w:val="16"/>
                <w:szCs w:val="16"/>
              </w:rPr>
              <w:t>25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D4488" w:rsidRPr="00231E67" w14:paraId="078ACC6B" w14:textId="77777777" w:rsidTr="002559BA"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279869" w14:textId="77777777" w:rsidR="009D4488" w:rsidRPr="00231E67" w:rsidRDefault="009D4488" w:rsidP="009D4488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10EC045" w14:textId="5CEF9323" w:rsidR="009D4488" w:rsidRPr="009D4488" w:rsidRDefault="009D4488" w:rsidP="009D4488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 w:rsidRPr="009D448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高圧ガス保安法令関係</w:t>
            </w:r>
            <w:r w:rsidR="007B079E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 xml:space="preserve"> </w:t>
            </w:r>
            <w:r w:rsidRPr="009D4488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例示基準集(第10次改訂版)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05E4" w14:textId="0D3F2B5C" w:rsidR="009D4488" w:rsidRPr="007A3C9A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35A1BE" w14:textId="36E46AEA" w:rsidR="009D4488" w:rsidRPr="009D4488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2,040</w:t>
            </w:r>
            <w:r w:rsidRPr="009D4488">
              <w:rPr>
                <w:rFonts w:ascii="游ゴシック" w:eastAsia="游ゴシック" w:hAnsi="游ゴシック" w:hint="eastAsia"/>
                <w:sz w:val="16"/>
                <w:szCs w:val="16"/>
              </w:rPr>
              <w:t>円×　　　　冊＝　　　　　円</w:t>
            </w:r>
          </w:p>
        </w:tc>
      </w:tr>
      <w:tr w:rsidR="009D4488" w:rsidRPr="00231E67" w14:paraId="35264657" w14:textId="77777777" w:rsidTr="00E90699"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837233" w14:textId="77777777" w:rsidR="009D4488" w:rsidRPr="00231E67" w:rsidRDefault="009D4488" w:rsidP="009D4488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7C0C53A" w14:textId="3B72A1A9" w:rsidR="009D4488" w:rsidRDefault="009D4488" w:rsidP="009D4488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高圧ガス保安法令</w:t>
            </w:r>
            <w:r w:rsidR="00D31721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 xml:space="preserve">関係 </w: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通達集(第3次改訂版)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295B0C7A" w14:textId="6B167B86" w:rsidR="009D4488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R6/07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FA65F6" w14:textId="627EB632" w:rsidR="009D4488" w:rsidRPr="00231E67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4,480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D4488" w:rsidRPr="00231E67" w14:paraId="04F0117B" w14:textId="77777777" w:rsidTr="00E90699"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01FA9" w14:textId="77777777" w:rsidR="009D4488" w:rsidRPr="00231E67" w:rsidRDefault="009D4488" w:rsidP="009D4488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7E4B7C72" w14:textId="598D307E" w:rsidR="009D4488" w:rsidRDefault="009D4488" w:rsidP="009D4488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B1922" wp14:editId="58685731">
                      <wp:simplePos x="0" y="0"/>
                      <wp:positionH relativeFrom="column">
                        <wp:posOffset>-1036955</wp:posOffset>
                      </wp:positionH>
                      <wp:positionV relativeFrom="paragraph">
                        <wp:posOffset>262255</wp:posOffset>
                      </wp:positionV>
                      <wp:extent cx="3789045" cy="711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9045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10318" w14:textId="77777777" w:rsidR="009D4488" w:rsidRDefault="009D4488" w:rsidP="00F51F11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30808758"/>
                                  <w:bookmarkStart w:id="1" w:name="_Hlk130808759"/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送料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(税込)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：島根県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・鳥取県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880円、隠岐地区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　事前照会必要</w:t>
                                  </w:r>
                                </w:p>
                                <w:p w14:paraId="6B108E93" w14:textId="77777777" w:rsidR="009D4488" w:rsidRDefault="009D4488" w:rsidP="00F51F11">
                                  <w:pPr>
                                    <w:spacing w:line="8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53A9BF4" w14:textId="77777777" w:rsidR="009D4488" w:rsidRPr="0012457D" w:rsidRDefault="009D4488" w:rsidP="00F51F11">
                                  <w:pPr>
                                    <w:wordWrap w:val="0"/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※１．隠岐地区の場合、種類や冊数によって送料が異なるので、事前に当方にご確認ください。　</w:t>
                                  </w:r>
                                </w:p>
                                <w:p w14:paraId="647DD7E6" w14:textId="77777777" w:rsidR="009D4488" w:rsidRDefault="009D4488" w:rsidP="00F51F11">
                                  <w:pPr>
                                    <w:wordWrap w:val="0"/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bookmarkStart w:id="2" w:name="_Hlk154656526"/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２．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10冊以上注文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 又は </w:t>
                                  </w:r>
                                  <w:r w:rsidRPr="00CF22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資格取得講習用と義務講習用の図書を同時に注文</w:t>
                                  </w:r>
                                  <w:r w:rsidRPr="00CF22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場合　 </w:t>
                                  </w:r>
                                </w:p>
                                <w:p w14:paraId="4AD080EC" w14:textId="77777777" w:rsidR="009D4488" w:rsidRPr="00677A82" w:rsidRDefault="009D4488" w:rsidP="000C0E61">
                                  <w:pPr>
                                    <w:spacing w:line="160" w:lineRule="exact"/>
                                    <w:ind w:right="350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又は 送付先が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島根県・鳥取県以外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の場合は事前に当方まで送料をご確認ください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  <w:bookmarkEnd w:id="2"/>
                                </w:p>
                                <w:p w14:paraId="3BEECCEE" w14:textId="77777777" w:rsidR="009D4488" w:rsidRPr="00532C8E" w:rsidRDefault="009D4488" w:rsidP="00F51F11">
                                  <w:pPr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※３．着払いでの発送は承っておりません。 　　　　　　　　　　　　　 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(TEL：0852-21-9716)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B1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1.65pt;margin-top:20.65pt;width:298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Ks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c3s7v7dDKlhGNslmXISyiTXP421vlvAhoSjIJapCWi&#10;xQ5r5/vUU0popmFVKxWpUZq0Bb29mabxh3MEiyuNPS6zBst3225YYAvlEfey0FPuDF/V2HzNnH9l&#10;FjnGVVC3/gUPqQCbwGBRUoH99bf7kI/QY5SSFjVTUPdzz6ygRH3XSMp9NpkEkUVnMp2N0bHXke11&#10;RO+bR0BZZvhCDI9myPfqZEoLzTvKexm6Yohpjr0L6k/mo++VjM+Di+UyJqGsDPNrvTE8lA5wBmjf&#10;undmzYC/R+ae4aQuln+goc/tiVjuPcg6chQA7lEdcEdJRpaH5xM0f+3HrMsjX/wGAAD//wMAUEsD&#10;BBQABgAIAAAAIQCq7qWZ4gAAAAsBAAAPAAAAZHJzL2Rvd25yZXYueG1sTI/BSsNAEIbvgu+wjOCt&#10;3aRJS4nZlBIoguihtRdvm+w0CWZnY3bbRp/e8WRPw/B//PNNvplsLy44+s6RgngegUCqnemoUXB8&#10;383WIHzQZHTvCBV8o4dNcX+X68y4K+3xcgiN4BLymVbQhjBkUvq6Rav93A1InJ3caHXgdWykGfWV&#10;y20vF1G0klZ3xBdaPWDZYv15OFsFL+XuTe+rhV3/9OXz62k7fB0/lko9PkzbJxABp/APw58+q0PB&#10;TpU7k/GiVzCLV0nCrII05slEmiQpiIrRJSeyyOXtD8UvAAAA//8DAFBLAQItABQABgAIAAAAIQC2&#10;gziS/gAAAOEBAAATAAAAAAAAAAAAAAAAAAAAAABbQ29udGVudF9UeXBlc10ueG1sUEsBAi0AFAAG&#10;AAgAAAAhADj9If/WAAAAlAEAAAsAAAAAAAAAAAAAAAAALwEAAF9yZWxzLy5yZWxzUEsBAi0AFAAG&#10;AAgAAAAhACOtoqwXAgAALAQAAA4AAAAAAAAAAAAAAAAALgIAAGRycy9lMm9Eb2MueG1sUEsBAi0A&#10;FAAGAAgAAAAhAKrupZniAAAACwEAAA8AAAAAAAAAAAAAAAAAcQQAAGRycy9kb3ducmV2LnhtbFBL&#10;BQYAAAAABAAEAPMAAACABQAAAAA=&#10;" filled="f" stroked="f" strokeweight=".5pt">
                      <v:textbox>
                        <w:txbxContent>
                          <w:p w14:paraId="5AF10318" w14:textId="77777777" w:rsidR="009D4488" w:rsidRDefault="009D4488" w:rsidP="00F51F11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3" w:name="_Hlk130808758"/>
                            <w:bookmarkStart w:id="4" w:name="_Hlk130808759"/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送料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(税込)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：島根県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・鳥取県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880円、隠岐地区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事前照会必要</w:t>
                            </w:r>
                          </w:p>
                          <w:p w14:paraId="6B108E93" w14:textId="77777777" w:rsidR="009D4488" w:rsidRDefault="009D4488" w:rsidP="00F51F11">
                            <w:pPr>
                              <w:spacing w:line="8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6"/>
                                <w:szCs w:val="6"/>
                              </w:rPr>
                            </w:pPr>
                          </w:p>
                          <w:p w14:paraId="753A9BF4" w14:textId="77777777" w:rsidR="009D4488" w:rsidRPr="0012457D" w:rsidRDefault="009D4488" w:rsidP="00F51F11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※１．隠岐地区の場合、種類や冊数によって送料が異なるので、事前に当方にご確認ください。　</w:t>
                            </w:r>
                          </w:p>
                          <w:p w14:paraId="647DD7E6" w14:textId="77777777" w:rsidR="009D4488" w:rsidRDefault="009D4488" w:rsidP="00F51F11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bookmarkStart w:id="5" w:name="_Hlk154656526"/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２．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10冊以上注文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 又は </w:t>
                            </w:r>
                            <w:r w:rsidRPr="00CF2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資格取得講習用と義務講習用の図書を同時に注文</w:t>
                            </w:r>
                            <w:r w:rsidRPr="00CF22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場合　 </w:t>
                            </w:r>
                          </w:p>
                          <w:p w14:paraId="4AD080EC" w14:textId="77777777" w:rsidR="009D4488" w:rsidRPr="00677A82" w:rsidRDefault="009D4488" w:rsidP="000C0E61">
                            <w:pPr>
                              <w:spacing w:line="160" w:lineRule="exact"/>
                              <w:ind w:right="350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又は 送付先が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島根県・鳥取県以外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の場合は事前に当方まで送料をご確認ください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。</w:t>
                            </w:r>
                            <w:bookmarkEnd w:id="5"/>
                          </w:p>
                          <w:p w14:paraId="3BEECCEE" w14:textId="77777777" w:rsidR="009D4488" w:rsidRPr="00532C8E" w:rsidRDefault="009D4488" w:rsidP="00F51F11">
                            <w:pPr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※３．着払いでの発送は承っておりません。 　　　　　　　　　　　　　 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(TEL：0852-21-9716)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液化石油ガス法令関係個別通達集(初版)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30F20A8A" w14:textId="1957294E" w:rsidR="009D4488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H28/08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8B23FA" w14:textId="1DC7AF45" w:rsidR="009D4488" w:rsidRPr="00231E67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3,360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9D4488" w:rsidRPr="00231E67" w14:paraId="0081FD2B" w14:textId="77777777" w:rsidTr="00940650">
        <w:trPr>
          <w:gridBefore w:val="3"/>
          <w:wBefore w:w="6789" w:type="dxa"/>
          <w:trHeight w:val="53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FE587" w14:textId="1E00A481" w:rsidR="009D4488" w:rsidRPr="00231E67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送料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548BB" w14:textId="678A54DE" w:rsidR="009D4488" w:rsidRPr="004C2346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  <w:tr w:rsidR="009D4488" w:rsidRPr="00231E67" w14:paraId="167E65D5" w14:textId="77777777" w:rsidTr="00940650">
        <w:trPr>
          <w:gridBefore w:val="3"/>
          <w:wBefore w:w="6789" w:type="dxa"/>
          <w:trHeight w:val="55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0D8FD5" w14:textId="77777777" w:rsidR="009D4488" w:rsidRDefault="009D4488" w:rsidP="009D448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合計金額</w:t>
            </w:r>
          </w:p>
          <w:p w14:paraId="31811861" w14:textId="3AA82D3D" w:rsidR="009D4488" w:rsidRPr="00884B1A" w:rsidRDefault="009D4488" w:rsidP="009D4488">
            <w:pPr>
              <w:spacing w:line="120" w:lineRule="exact"/>
              <w:jc w:val="center"/>
              <w:rPr>
                <w:rFonts w:ascii="游ゴシック" w:eastAsia="游ゴシック" w:hAnsi="游ゴシック"/>
                <w:sz w:val="6"/>
                <w:szCs w:val="6"/>
              </w:rPr>
            </w:pPr>
            <w:r w:rsidRPr="00884B1A">
              <w:rPr>
                <w:rFonts w:ascii="游ゴシック" w:eastAsia="游ゴシック" w:hAnsi="游ゴシック" w:hint="eastAsia"/>
                <w:sz w:val="8"/>
                <w:szCs w:val="8"/>
              </w:rPr>
              <w:t>（図書</w:t>
            </w:r>
            <w:r>
              <w:rPr>
                <w:rFonts w:ascii="游ゴシック" w:eastAsia="游ゴシック" w:hAnsi="游ゴシック" w:hint="eastAsia"/>
                <w:sz w:val="8"/>
                <w:szCs w:val="8"/>
              </w:rPr>
              <w:t>代</w:t>
            </w:r>
            <w:r w:rsidRPr="00884B1A">
              <w:rPr>
                <w:rFonts w:ascii="游ゴシック" w:eastAsia="游ゴシック" w:hAnsi="游ゴシック" w:hint="eastAsia"/>
                <w:sz w:val="8"/>
                <w:szCs w:val="8"/>
              </w:rPr>
              <w:t>合計＋送料）</w:t>
            </w:r>
          </w:p>
        </w:tc>
        <w:tc>
          <w:tcPr>
            <w:tcW w:w="1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910520" w14:textId="3BABF5CC" w:rsidR="009D4488" w:rsidRPr="004C2346" w:rsidRDefault="009D4488" w:rsidP="009D4488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</w:tbl>
    <w:p w14:paraId="4309A000" w14:textId="29C3D9F4" w:rsidR="00D6705D" w:rsidRDefault="00D6705D" w:rsidP="00D6705D">
      <w:pPr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</w:p>
    <w:p w14:paraId="445BF69C" w14:textId="6FB72030" w:rsidR="00D6705D" w:rsidRDefault="00825A18" w:rsidP="00825A18">
      <w:pPr>
        <w:wordWrap w:val="0"/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　　</w:t>
      </w:r>
      <w:r w:rsidR="00D6705D">
        <w:rPr>
          <w:rFonts w:ascii="游ゴシック" w:eastAsia="游ゴシック" w:hAnsi="游ゴシック" w:hint="eastAsia"/>
          <w:sz w:val="16"/>
          <w:szCs w:val="16"/>
        </w:rPr>
        <w:t>内訳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</w:t>
      </w:r>
      <w:r w:rsidR="006D15EA">
        <w:rPr>
          <w:rFonts w:ascii="游ゴシック" w:eastAsia="游ゴシック" w:hAnsi="游ゴシック" w:hint="eastAsia"/>
          <w:sz w:val="16"/>
          <w:szCs w:val="16"/>
        </w:rPr>
        <w:t xml:space="preserve"> </w:t>
      </w:r>
      <w:r w:rsidR="006D15EA" w:rsidRPr="00825A18">
        <w:rPr>
          <w:rFonts w:ascii="游ゴシック" w:eastAsia="游ゴシック" w:hAnsi="游ゴシック" w:hint="eastAsia"/>
          <w:sz w:val="12"/>
          <w:szCs w:val="12"/>
        </w:rPr>
        <w:t>※協会記入</w:t>
      </w:r>
      <w:r w:rsidR="006D15EA">
        <w:rPr>
          <w:rFonts w:ascii="游ゴシック" w:eastAsia="游ゴシック" w:hAnsi="游ゴシック" w:hint="eastAsia"/>
          <w:sz w:val="12"/>
          <w:szCs w:val="12"/>
        </w:rPr>
        <w:t>欄</w:t>
      </w:r>
    </w:p>
    <w:tbl>
      <w:tblPr>
        <w:tblStyle w:val="a3"/>
        <w:tblW w:w="0" w:type="auto"/>
        <w:tblInd w:w="6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3"/>
        <w:gridCol w:w="1556"/>
        <w:gridCol w:w="1404"/>
      </w:tblGrid>
      <w:tr w:rsidR="00D6705D" w14:paraId="2684D8AA" w14:textId="77777777" w:rsidTr="00825A18">
        <w:tc>
          <w:tcPr>
            <w:tcW w:w="983" w:type="dxa"/>
          </w:tcPr>
          <w:p w14:paraId="2291A541" w14:textId="299842A2" w:rsidR="00D6705D" w:rsidRDefault="00825A18" w:rsidP="00825A1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税率区分</w:t>
            </w:r>
          </w:p>
        </w:tc>
        <w:tc>
          <w:tcPr>
            <w:tcW w:w="1556" w:type="dxa"/>
          </w:tcPr>
          <w:p w14:paraId="487D7785" w14:textId="4B2442BB" w:rsidR="00D6705D" w:rsidRDefault="00AD4969" w:rsidP="00825A1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金額(</w:t>
            </w:r>
            <w:r w:rsidR="00F51F11">
              <w:rPr>
                <w:rFonts w:ascii="游ゴシック" w:eastAsia="游ゴシック" w:hAnsi="游ゴシック" w:hint="eastAsia"/>
                <w:sz w:val="16"/>
                <w:szCs w:val="16"/>
              </w:rPr>
              <w:t>税抜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 xml:space="preserve"> </w:t>
            </w:r>
          </w:p>
        </w:tc>
        <w:tc>
          <w:tcPr>
            <w:tcW w:w="1404" w:type="dxa"/>
          </w:tcPr>
          <w:p w14:paraId="105EF90B" w14:textId="35BC8FA1" w:rsidR="00D6705D" w:rsidRDefault="00AD4969" w:rsidP="00825A1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消費税</w:t>
            </w:r>
          </w:p>
        </w:tc>
      </w:tr>
      <w:tr w:rsidR="00D6705D" w14:paraId="6AE5F8AA" w14:textId="77777777" w:rsidTr="00825A18">
        <w:trPr>
          <w:trHeight w:val="451"/>
        </w:trPr>
        <w:tc>
          <w:tcPr>
            <w:tcW w:w="983" w:type="dxa"/>
            <w:vAlign w:val="center"/>
          </w:tcPr>
          <w:p w14:paraId="5178B80A" w14:textId="0E4AD66A" w:rsidR="00D6705D" w:rsidRDefault="00825A18" w:rsidP="00825A1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10%対象</w:t>
            </w:r>
          </w:p>
        </w:tc>
        <w:tc>
          <w:tcPr>
            <w:tcW w:w="1556" w:type="dxa"/>
            <w:vAlign w:val="center"/>
          </w:tcPr>
          <w:p w14:paraId="1F394003" w14:textId="77777777" w:rsidR="00D6705D" w:rsidRDefault="00D6705D" w:rsidP="00825A1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72596789" w14:textId="77777777" w:rsidR="00D6705D" w:rsidRDefault="00D6705D" w:rsidP="00825A1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5C054CF7" w14:textId="76084BAC" w:rsidR="00825A18" w:rsidRDefault="00825A18" w:rsidP="00823450">
      <w:pPr>
        <w:spacing w:line="160" w:lineRule="exact"/>
        <w:jc w:val="right"/>
        <w:rPr>
          <w:rFonts w:ascii="游ゴシック" w:eastAsia="游ゴシック" w:hAnsi="游ゴシック"/>
          <w:sz w:val="16"/>
          <w:szCs w:val="16"/>
        </w:rPr>
      </w:pPr>
    </w:p>
    <w:p w14:paraId="45688AED" w14:textId="527E8D73" w:rsidR="00231E67" w:rsidRDefault="00E2496D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【注文方法】</w:t>
      </w:r>
    </w:p>
    <w:p w14:paraId="237DF325" w14:textId="7ECC9382" w:rsidR="009C79DC" w:rsidRDefault="009C79DC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１．</w:t>
      </w:r>
      <w:r w:rsidR="008913C9">
        <w:rPr>
          <w:rFonts w:ascii="游ゴシック" w:eastAsia="游ゴシック" w:hAnsi="游ゴシック" w:hint="eastAsia"/>
          <w:sz w:val="16"/>
          <w:szCs w:val="16"/>
        </w:rPr>
        <w:t>注文する図書の冊数</w:t>
      </w:r>
      <w:r w:rsidR="000631E0">
        <w:rPr>
          <w:rFonts w:ascii="游ゴシック" w:eastAsia="游ゴシック" w:hAnsi="游ゴシック" w:hint="eastAsia"/>
          <w:sz w:val="16"/>
          <w:szCs w:val="16"/>
        </w:rPr>
        <w:t>、</w:t>
      </w:r>
      <w:r w:rsidR="008913C9">
        <w:rPr>
          <w:rFonts w:ascii="游ゴシック" w:eastAsia="游ゴシック" w:hAnsi="游ゴシック" w:hint="eastAsia"/>
          <w:sz w:val="16"/>
          <w:szCs w:val="16"/>
        </w:rPr>
        <w:t>金額、送料</w:t>
      </w:r>
      <w:r w:rsidR="00AB3871">
        <w:rPr>
          <w:rFonts w:ascii="游ゴシック" w:eastAsia="游ゴシック" w:hAnsi="游ゴシック" w:hint="eastAsia"/>
          <w:sz w:val="16"/>
          <w:szCs w:val="16"/>
        </w:rPr>
        <w:t>、</w:t>
      </w:r>
      <w:r w:rsidR="008913C9">
        <w:rPr>
          <w:rFonts w:ascii="游ゴシック" w:eastAsia="游ゴシック" w:hAnsi="游ゴシック" w:hint="eastAsia"/>
          <w:sz w:val="16"/>
          <w:szCs w:val="16"/>
        </w:rPr>
        <w:t>合計金額を記入</w:t>
      </w:r>
      <w:r w:rsidR="000631E0">
        <w:rPr>
          <w:rFonts w:ascii="游ゴシック" w:eastAsia="游ゴシック" w:hAnsi="游ゴシック" w:hint="eastAsia"/>
          <w:sz w:val="16"/>
          <w:szCs w:val="16"/>
        </w:rPr>
        <w:t>し、</w:t>
      </w:r>
      <w:r w:rsidR="00352C32">
        <w:rPr>
          <w:rFonts w:ascii="游ゴシック" w:eastAsia="游ゴシック" w:hAnsi="游ゴシック" w:hint="eastAsia"/>
          <w:sz w:val="16"/>
          <w:szCs w:val="16"/>
        </w:rPr>
        <w:t>合計金額を以下の支払方法にてお支払いください。</w:t>
      </w:r>
    </w:p>
    <w:p w14:paraId="1B53F461" w14:textId="37860877" w:rsidR="008913C9" w:rsidRDefault="008913C9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２．</w:t>
      </w:r>
      <w:r w:rsidR="00352C32">
        <w:rPr>
          <w:rFonts w:ascii="游ゴシック" w:eastAsia="游ゴシック" w:hAnsi="游ゴシック" w:hint="eastAsia"/>
          <w:sz w:val="16"/>
          <w:szCs w:val="16"/>
        </w:rPr>
        <w:t>お支払い後、</w:t>
      </w:r>
      <w:r w:rsidR="001C174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「</w:t>
      </w:r>
      <w:r w:rsidR="00AB3871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図書注文書</w:t>
      </w:r>
      <w:r w:rsidR="001C174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」「</w:t>
      </w:r>
      <w:r w:rsidR="00352C3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振込明細</w:t>
      </w:r>
      <w:r w:rsidR="000008E1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票</w:t>
      </w:r>
      <w:r w:rsidR="00352C3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等</w:t>
      </w:r>
      <w:r w:rsidR="001C1742" w:rsidRPr="00524442">
        <w:rPr>
          <w:rFonts w:ascii="游ゴシック" w:eastAsia="游ゴシック" w:hAnsi="游ゴシック" w:hint="eastAsia"/>
          <w:b/>
          <w:bCs/>
          <w:sz w:val="16"/>
          <w:szCs w:val="16"/>
        </w:rPr>
        <w:t>」</w:t>
      </w:r>
      <w:r w:rsidR="001C1742">
        <w:rPr>
          <w:rFonts w:ascii="游ゴシック" w:eastAsia="游ゴシック" w:hAnsi="游ゴシック" w:hint="eastAsia"/>
          <w:sz w:val="16"/>
          <w:szCs w:val="16"/>
        </w:rPr>
        <w:t>の２点を</w:t>
      </w:r>
      <w:r w:rsidR="00E46E2A" w:rsidRPr="00E46E2A">
        <w:rPr>
          <w:rFonts w:ascii="游ゴシック" w:eastAsia="游ゴシック" w:hAnsi="游ゴシック" w:hint="eastAsia"/>
          <w:b/>
          <w:bCs/>
          <w:sz w:val="16"/>
          <w:szCs w:val="16"/>
          <w:u w:val="single"/>
        </w:rPr>
        <w:t>必ず一緒に</w:t>
      </w:r>
      <w:r w:rsidR="00EB7A15">
        <w:rPr>
          <w:rFonts w:ascii="游ゴシック" w:eastAsia="游ゴシック" w:hAnsi="游ゴシック" w:hint="eastAsia"/>
          <w:sz w:val="16"/>
          <w:szCs w:val="16"/>
        </w:rPr>
        <w:t>以下の注文先</w:t>
      </w:r>
      <w:r w:rsidR="00A040CE">
        <w:rPr>
          <w:rFonts w:ascii="游ゴシック" w:eastAsia="游ゴシック" w:hAnsi="游ゴシック" w:hint="eastAsia"/>
          <w:sz w:val="16"/>
          <w:szCs w:val="16"/>
        </w:rPr>
        <w:t>(Eメール又はFAX)</w:t>
      </w:r>
      <w:r w:rsidR="00EB7A15">
        <w:rPr>
          <w:rFonts w:ascii="游ゴシック" w:eastAsia="游ゴシック" w:hAnsi="游ゴシック" w:hint="eastAsia"/>
          <w:sz w:val="16"/>
          <w:szCs w:val="16"/>
        </w:rPr>
        <w:t>に</w:t>
      </w:r>
      <w:r w:rsidR="003375F6">
        <w:rPr>
          <w:rFonts w:ascii="游ゴシック" w:eastAsia="游ゴシック" w:hAnsi="游ゴシック" w:hint="eastAsia"/>
          <w:sz w:val="16"/>
          <w:szCs w:val="16"/>
        </w:rPr>
        <w:t>お送り</w:t>
      </w:r>
      <w:r w:rsidR="00352C32">
        <w:rPr>
          <w:rFonts w:ascii="游ゴシック" w:eastAsia="游ゴシック" w:hAnsi="游ゴシック" w:hint="eastAsia"/>
          <w:sz w:val="16"/>
          <w:szCs w:val="16"/>
        </w:rPr>
        <w:t>ください。</w:t>
      </w:r>
    </w:p>
    <w:p w14:paraId="182AEFEB" w14:textId="51E5902F" w:rsidR="00CC78D4" w:rsidRPr="00CC78D4" w:rsidRDefault="00CC78D4" w:rsidP="00CC78D4">
      <w:pPr>
        <w:spacing w:line="240" w:lineRule="exact"/>
        <w:ind w:firstLineChars="300" w:firstLine="360"/>
        <w:jc w:val="left"/>
        <w:rPr>
          <w:rFonts w:ascii="游ゴシック" w:eastAsia="游ゴシック" w:hAnsi="游ゴシック"/>
          <w:sz w:val="12"/>
          <w:szCs w:val="12"/>
        </w:rPr>
      </w:pPr>
      <w:r w:rsidRPr="00CC78D4">
        <w:rPr>
          <w:rFonts w:ascii="游ゴシック" w:eastAsia="游ゴシック" w:hAnsi="游ゴシック" w:hint="eastAsia"/>
          <w:sz w:val="12"/>
          <w:szCs w:val="12"/>
        </w:rPr>
        <w:t>※振込明細票等とは、「振込日」「振込名義」「振込金額」が記載してある書類です。インターネットバンキング承認結果等でも構いません。</w:t>
      </w:r>
    </w:p>
    <w:p w14:paraId="52D899C1" w14:textId="12A03307" w:rsidR="000631E0" w:rsidRDefault="000631E0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３．</w:t>
      </w:r>
      <w:r w:rsidRPr="00293E57">
        <w:rPr>
          <w:rFonts w:ascii="游ゴシック" w:eastAsia="游ゴシック" w:hAnsi="游ゴシック" w:hint="eastAsia"/>
          <w:sz w:val="16"/>
          <w:szCs w:val="16"/>
        </w:rPr>
        <w:t>入金確認後に</w:t>
      </w:r>
      <w:r w:rsidRPr="00117D43">
        <w:rPr>
          <w:rFonts w:ascii="游ゴシック" w:eastAsia="游ゴシック" w:hAnsi="游ゴシック" w:hint="eastAsia"/>
          <w:sz w:val="16"/>
          <w:szCs w:val="16"/>
        </w:rPr>
        <w:t>西濃運輸</w:t>
      </w:r>
      <w:r w:rsidRPr="00293E57">
        <w:rPr>
          <w:rFonts w:ascii="游ゴシック" w:eastAsia="游ゴシック" w:hAnsi="游ゴシック" w:hint="eastAsia"/>
          <w:sz w:val="16"/>
          <w:szCs w:val="16"/>
        </w:rPr>
        <w:t>にて発送します。</w:t>
      </w:r>
    </w:p>
    <w:p w14:paraId="2FA12B92" w14:textId="77777777" w:rsidR="00AB3871" w:rsidRPr="00AB3871" w:rsidRDefault="00AB3871" w:rsidP="006813A6">
      <w:pPr>
        <w:spacing w:line="80" w:lineRule="exact"/>
        <w:jc w:val="lef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9355"/>
      </w:tblGrid>
      <w:tr w:rsidR="0028625B" w:rsidRPr="00231E67" w14:paraId="05FFF8B4" w14:textId="77777777" w:rsidTr="005210B3">
        <w:trPr>
          <w:trHeight w:val="410"/>
        </w:trPr>
        <w:tc>
          <w:tcPr>
            <w:tcW w:w="1413" w:type="dxa"/>
            <w:vAlign w:val="center"/>
          </w:tcPr>
          <w:p w14:paraId="1BD525E8" w14:textId="604A3A51" w:rsidR="0028625B" w:rsidRPr="00CC78D4" w:rsidRDefault="00CC78D4" w:rsidP="00446786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6"/>
                <w:szCs w:val="16"/>
              </w:rPr>
              <w:t>支払方法</w:t>
            </w:r>
          </w:p>
        </w:tc>
        <w:tc>
          <w:tcPr>
            <w:tcW w:w="9355" w:type="dxa"/>
            <w:vAlign w:val="center"/>
          </w:tcPr>
          <w:p w14:paraId="5B1C06CD" w14:textId="0FD541CB" w:rsidR="0028625B" w:rsidRPr="00CC78D4" w:rsidRDefault="0028625B" w:rsidP="00CC78D4">
            <w:pPr>
              <w:spacing w:line="28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CC78D4">
              <w:rPr>
                <w:rFonts w:ascii="游ゴシック" w:eastAsia="游ゴシック" w:hAnsi="游ゴシック" w:hint="eastAsia"/>
                <w:sz w:val="14"/>
                <w:szCs w:val="14"/>
              </w:rPr>
              <w:t>図書代金は、以下の口座にお振込みください。（振込手数料はご負担ください。）</w:t>
            </w:r>
          </w:p>
          <w:p w14:paraId="289F655A" w14:textId="78DD3483" w:rsidR="0028625B" w:rsidRPr="000631E0" w:rsidRDefault="0028625B" w:rsidP="00CC78D4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山陰合同銀行　北支店　普通　2601621　島根県液化石油ガス教育事務所</w:t>
            </w:r>
          </w:p>
        </w:tc>
      </w:tr>
      <w:tr w:rsidR="00CC78D4" w:rsidRPr="00231E67" w14:paraId="0BEF67BB" w14:textId="77777777" w:rsidTr="005210B3">
        <w:trPr>
          <w:trHeight w:val="410"/>
        </w:trPr>
        <w:tc>
          <w:tcPr>
            <w:tcW w:w="1413" w:type="dxa"/>
            <w:vAlign w:val="center"/>
          </w:tcPr>
          <w:p w14:paraId="5ADD2B00" w14:textId="6BC21819" w:rsidR="00CC78D4" w:rsidRPr="00CC78D4" w:rsidRDefault="00CC78D4" w:rsidP="00CC78D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6"/>
                <w:szCs w:val="16"/>
              </w:rPr>
              <w:t>注文先</w:t>
            </w:r>
          </w:p>
        </w:tc>
        <w:tc>
          <w:tcPr>
            <w:tcW w:w="9355" w:type="dxa"/>
            <w:vAlign w:val="center"/>
          </w:tcPr>
          <w:p w14:paraId="71C77564" w14:textId="6542812E" w:rsidR="00CC78D4" w:rsidRPr="00293E57" w:rsidRDefault="00CC78D4" w:rsidP="00CC78D4">
            <w:pPr>
              <w:spacing w:line="2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78D4">
              <w:rPr>
                <w:rFonts w:ascii="游ゴシック" w:eastAsia="游ゴシック" w:hAnsi="游ゴシック" w:hint="eastAsia"/>
                <w:sz w:val="18"/>
                <w:szCs w:val="18"/>
              </w:rPr>
              <w:t>Ｅメール：</w:t>
            </w:r>
            <w:hyperlink r:id="rId8" w:history="1">
              <w:r w:rsidRPr="00CC78D4">
                <w:rPr>
                  <w:rStyle w:val="a8"/>
                  <w:rFonts w:ascii="游ゴシック" w:eastAsia="游ゴシック" w:hAnsi="游ゴシック" w:hint="eastAsia"/>
                  <w:b/>
                  <w:bCs/>
                  <w:sz w:val="18"/>
                  <w:szCs w:val="18"/>
                </w:rPr>
                <w:t>info@shimalpg.jp</w:t>
              </w:r>
            </w:hyperlink>
            <w:r w:rsidRPr="00CC78D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ＦＡＸ：</w:t>
            </w:r>
            <w:r w:rsidRPr="00CC78D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0852-27-8050</w:t>
            </w:r>
          </w:p>
        </w:tc>
      </w:tr>
    </w:tbl>
    <w:p w14:paraId="00FBF5E1" w14:textId="77777777" w:rsidR="00B4653A" w:rsidRDefault="00EB7A15" w:rsidP="005210B3">
      <w:pPr>
        <w:spacing w:line="200" w:lineRule="exact"/>
        <w:rPr>
          <w:rFonts w:ascii="游ゴシック" w:eastAsia="游ゴシック" w:hAnsi="游ゴシック"/>
          <w:sz w:val="12"/>
          <w:szCs w:val="12"/>
        </w:rPr>
      </w:pPr>
      <w:r w:rsidRPr="006813A6">
        <w:rPr>
          <w:rFonts w:ascii="游ゴシック" w:eastAsia="游ゴシック" w:hAnsi="游ゴシック" w:hint="eastAsia"/>
          <w:sz w:val="12"/>
          <w:szCs w:val="12"/>
        </w:rPr>
        <w:t>※この図書注文書にご記入いただいた個人情報は、図書販売に係る業務以外に使用いたしません。</w:t>
      </w:r>
    </w:p>
    <w:p w14:paraId="5D146252" w14:textId="77777777" w:rsidR="00B4653A" w:rsidRPr="00B4653A" w:rsidRDefault="00B4653A" w:rsidP="005210B3">
      <w:pPr>
        <w:spacing w:line="200" w:lineRule="exact"/>
        <w:jc w:val="left"/>
        <w:rPr>
          <w:rFonts w:ascii="游ゴシック" w:eastAsia="游ゴシック" w:hAnsi="游ゴシック"/>
          <w:sz w:val="12"/>
          <w:szCs w:val="12"/>
        </w:rPr>
      </w:pPr>
      <w:r w:rsidRPr="00B4653A">
        <w:rPr>
          <w:rFonts w:ascii="游ゴシック" w:eastAsia="游ゴシック" w:hAnsi="游ゴシック" w:hint="eastAsia"/>
          <w:sz w:val="12"/>
          <w:szCs w:val="12"/>
        </w:rPr>
        <w:t>※連絡先　〒690-0887　島根県松江市殿町111番地　松江センチュリービル８階（(一社)島根県ＬＰガス協会 内　島根県液化石油ガス教育事務所）</w:t>
      </w:r>
    </w:p>
    <w:p w14:paraId="720CDCB9" w14:textId="03D235B4" w:rsidR="00B4653A" w:rsidRPr="00B4653A" w:rsidRDefault="00B4653A" w:rsidP="005210B3">
      <w:pPr>
        <w:spacing w:line="200" w:lineRule="exact"/>
        <w:jc w:val="left"/>
        <w:rPr>
          <w:rFonts w:ascii="游ゴシック" w:eastAsia="游ゴシック" w:hAnsi="游ゴシック"/>
          <w:sz w:val="12"/>
          <w:szCs w:val="12"/>
        </w:rPr>
      </w:pPr>
      <w:r w:rsidRPr="00B4653A">
        <w:rPr>
          <w:rFonts w:ascii="游ゴシック" w:eastAsia="游ゴシック" w:hAnsi="游ゴシック" w:hint="eastAsia"/>
          <w:sz w:val="12"/>
          <w:szCs w:val="12"/>
        </w:rPr>
        <w:t xml:space="preserve">　</w:t>
      </w:r>
      <w:r>
        <w:rPr>
          <w:rFonts w:ascii="游ゴシック" w:eastAsia="游ゴシック" w:hAnsi="游ゴシック" w:hint="eastAsia"/>
          <w:sz w:val="12"/>
          <w:szCs w:val="12"/>
        </w:rPr>
        <w:t xml:space="preserve">　　　　</w:t>
      </w:r>
      <w:r w:rsidRPr="00B4653A">
        <w:rPr>
          <w:rFonts w:ascii="游ゴシック" w:eastAsia="游ゴシック" w:hAnsi="游ゴシック" w:hint="eastAsia"/>
          <w:sz w:val="12"/>
          <w:szCs w:val="12"/>
        </w:rPr>
        <w:t>TEL：0852-21-9716　FAX：0852-27-8050　Eメール：</w:t>
      </w:r>
      <w:hyperlink r:id="rId9" w:history="1">
        <w:r w:rsidRPr="00B4653A">
          <w:rPr>
            <w:rStyle w:val="a8"/>
            <w:rFonts w:ascii="游ゴシック" w:eastAsia="游ゴシック" w:hAnsi="游ゴシック" w:hint="eastAsia"/>
            <w:sz w:val="12"/>
            <w:szCs w:val="12"/>
          </w:rPr>
          <w:t>info@shimalpg.jp</w:t>
        </w:r>
      </w:hyperlink>
    </w:p>
    <w:sectPr w:rsidR="00B4653A" w:rsidRPr="00B4653A" w:rsidSect="007D7E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FD09" w14:textId="77777777" w:rsidR="00CE426C" w:rsidRDefault="00CE426C" w:rsidP="00CE426C">
      <w:r>
        <w:separator/>
      </w:r>
    </w:p>
  </w:endnote>
  <w:endnote w:type="continuationSeparator" w:id="0">
    <w:p w14:paraId="24B1BF69" w14:textId="77777777" w:rsidR="00CE426C" w:rsidRDefault="00CE426C" w:rsidP="00C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8CE0B" w14:textId="77777777" w:rsidR="00CE426C" w:rsidRDefault="00CE426C" w:rsidP="00CE426C">
      <w:r>
        <w:separator/>
      </w:r>
    </w:p>
  </w:footnote>
  <w:footnote w:type="continuationSeparator" w:id="0">
    <w:p w14:paraId="640BFB94" w14:textId="77777777" w:rsidR="00CE426C" w:rsidRDefault="00CE426C" w:rsidP="00CE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A59E6"/>
    <w:multiLevelType w:val="hybridMultilevel"/>
    <w:tmpl w:val="1B7E03AA"/>
    <w:lvl w:ilvl="0" w:tplc="693480C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41702E"/>
    <w:multiLevelType w:val="hybridMultilevel"/>
    <w:tmpl w:val="B808BC24"/>
    <w:lvl w:ilvl="0" w:tplc="AC642E1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487A44"/>
    <w:multiLevelType w:val="hybridMultilevel"/>
    <w:tmpl w:val="D53A9402"/>
    <w:lvl w:ilvl="0" w:tplc="A400FFB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8327311">
    <w:abstractNumId w:val="0"/>
  </w:num>
  <w:num w:numId="2" w16cid:durableId="905456127">
    <w:abstractNumId w:val="2"/>
  </w:num>
  <w:num w:numId="3" w16cid:durableId="199185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66"/>
    <w:rsid w:val="000008E1"/>
    <w:rsid w:val="00015693"/>
    <w:rsid w:val="00026AE1"/>
    <w:rsid w:val="00046378"/>
    <w:rsid w:val="00046DCA"/>
    <w:rsid w:val="0005386B"/>
    <w:rsid w:val="000631E0"/>
    <w:rsid w:val="00070BC8"/>
    <w:rsid w:val="00077E27"/>
    <w:rsid w:val="000C0E61"/>
    <w:rsid w:val="000C41B1"/>
    <w:rsid w:val="000C5994"/>
    <w:rsid w:val="000D0535"/>
    <w:rsid w:val="000F0AF9"/>
    <w:rsid w:val="00100C01"/>
    <w:rsid w:val="001069B0"/>
    <w:rsid w:val="00117D43"/>
    <w:rsid w:val="001440F7"/>
    <w:rsid w:val="0017544C"/>
    <w:rsid w:val="001968EF"/>
    <w:rsid w:val="001C1742"/>
    <w:rsid w:val="0020618F"/>
    <w:rsid w:val="0021317B"/>
    <w:rsid w:val="00231E67"/>
    <w:rsid w:val="00264E62"/>
    <w:rsid w:val="0028497A"/>
    <w:rsid w:val="0028625B"/>
    <w:rsid w:val="00293E57"/>
    <w:rsid w:val="002B18DD"/>
    <w:rsid w:val="002C0ADD"/>
    <w:rsid w:val="002E6BE5"/>
    <w:rsid w:val="002F37B4"/>
    <w:rsid w:val="003030C6"/>
    <w:rsid w:val="00307D92"/>
    <w:rsid w:val="003104A8"/>
    <w:rsid w:val="003153E3"/>
    <w:rsid w:val="00317852"/>
    <w:rsid w:val="00317AEA"/>
    <w:rsid w:val="00323A59"/>
    <w:rsid w:val="003375F6"/>
    <w:rsid w:val="00344A74"/>
    <w:rsid w:val="00352C32"/>
    <w:rsid w:val="00360966"/>
    <w:rsid w:val="00372A2C"/>
    <w:rsid w:val="003834BF"/>
    <w:rsid w:val="00413750"/>
    <w:rsid w:val="00426461"/>
    <w:rsid w:val="00441932"/>
    <w:rsid w:val="0044324F"/>
    <w:rsid w:val="0045154C"/>
    <w:rsid w:val="004A7CCE"/>
    <w:rsid w:val="004C0C55"/>
    <w:rsid w:val="004C2346"/>
    <w:rsid w:val="00517EA3"/>
    <w:rsid w:val="005210B3"/>
    <w:rsid w:val="00523A89"/>
    <w:rsid w:val="00524442"/>
    <w:rsid w:val="00524C4B"/>
    <w:rsid w:val="00532C8E"/>
    <w:rsid w:val="00536099"/>
    <w:rsid w:val="0056113E"/>
    <w:rsid w:val="005937B3"/>
    <w:rsid w:val="005E0A47"/>
    <w:rsid w:val="005F5282"/>
    <w:rsid w:val="00611292"/>
    <w:rsid w:val="006366E3"/>
    <w:rsid w:val="00654B7C"/>
    <w:rsid w:val="006813A6"/>
    <w:rsid w:val="00682F29"/>
    <w:rsid w:val="00695780"/>
    <w:rsid w:val="006D15EA"/>
    <w:rsid w:val="006D3A38"/>
    <w:rsid w:val="006F652D"/>
    <w:rsid w:val="00731DE3"/>
    <w:rsid w:val="00752E97"/>
    <w:rsid w:val="00763D3F"/>
    <w:rsid w:val="00790B60"/>
    <w:rsid w:val="00797472"/>
    <w:rsid w:val="007A3C9A"/>
    <w:rsid w:val="007B079E"/>
    <w:rsid w:val="007B5EBF"/>
    <w:rsid w:val="007D41F2"/>
    <w:rsid w:val="007D7E45"/>
    <w:rsid w:val="007E7B33"/>
    <w:rsid w:val="007F2D30"/>
    <w:rsid w:val="00801B39"/>
    <w:rsid w:val="0081597E"/>
    <w:rsid w:val="00815B09"/>
    <w:rsid w:val="00823450"/>
    <w:rsid w:val="00825A18"/>
    <w:rsid w:val="00834A30"/>
    <w:rsid w:val="0084401B"/>
    <w:rsid w:val="00851B37"/>
    <w:rsid w:val="00864938"/>
    <w:rsid w:val="00874244"/>
    <w:rsid w:val="00884B1A"/>
    <w:rsid w:val="008913C9"/>
    <w:rsid w:val="008D1566"/>
    <w:rsid w:val="008D6B5D"/>
    <w:rsid w:val="008E2878"/>
    <w:rsid w:val="00930EFF"/>
    <w:rsid w:val="00940650"/>
    <w:rsid w:val="0094351C"/>
    <w:rsid w:val="00945A26"/>
    <w:rsid w:val="009660D9"/>
    <w:rsid w:val="0098466A"/>
    <w:rsid w:val="009C79DC"/>
    <w:rsid w:val="009D4488"/>
    <w:rsid w:val="009E1B56"/>
    <w:rsid w:val="009F10F7"/>
    <w:rsid w:val="00A040CE"/>
    <w:rsid w:val="00A31B36"/>
    <w:rsid w:val="00A43F37"/>
    <w:rsid w:val="00A4606C"/>
    <w:rsid w:val="00A51568"/>
    <w:rsid w:val="00A61DCE"/>
    <w:rsid w:val="00A70735"/>
    <w:rsid w:val="00A72B7D"/>
    <w:rsid w:val="00A94282"/>
    <w:rsid w:val="00AB3871"/>
    <w:rsid w:val="00AD4969"/>
    <w:rsid w:val="00AF71D6"/>
    <w:rsid w:val="00B04494"/>
    <w:rsid w:val="00B4653A"/>
    <w:rsid w:val="00B478A8"/>
    <w:rsid w:val="00B50DB9"/>
    <w:rsid w:val="00B958C7"/>
    <w:rsid w:val="00BB1BFD"/>
    <w:rsid w:val="00BC2263"/>
    <w:rsid w:val="00BC25F5"/>
    <w:rsid w:val="00C0033F"/>
    <w:rsid w:val="00C0755E"/>
    <w:rsid w:val="00C5366E"/>
    <w:rsid w:val="00C73E88"/>
    <w:rsid w:val="00C8493E"/>
    <w:rsid w:val="00CC78D4"/>
    <w:rsid w:val="00CD301F"/>
    <w:rsid w:val="00CD6916"/>
    <w:rsid w:val="00CE426C"/>
    <w:rsid w:val="00D31721"/>
    <w:rsid w:val="00D529F1"/>
    <w:rsid w:val="00D6705D"/>
    <w:rsid w:val="00D731D1"/>
    <w:rsid w:val="00D91AFD"/>
    <w:rsid w:val="00D96477"/>
    <w:rsid w:val="00DC0BE7"/>
    <w:rsid w:val="00DC6121"/>
    <w:rsid w:val="00DD6E78"/>
    <w:rsid w:val="00DE7E92"/>
    <w:rsid w:val="00DF7EC5"/>
    <w:rsid w:val="00E207B7"/>
    <w:rsid w:val="00E228C3"/>
    <w:rsid w:val="00E2496D"/>
    <w:rsid w:val="00E44C8B"/>
    <w:rsid w:val="00E46E2A"/>
    <w:rsid w:val="00E54DF8"/>
    <w:rsid w:val="00E72A96"/>
    <w:rsid w:val="00E747B5"/>
    <w:rsid w:val="00E86553"/>
    <w:rsid w:val="00E967F8"/>
    <w:rsid w:val="00EB7A15"/>
    <w:rsid w:val="00EC7061"/>
    <w:rsid w:val="00ED05E5"/>
    <w:rsid w:val="00EE21ED"/>
    <w:rsid w:val="00F02476"/>
    <w:rsid w:val="00F06079"/>
    <w:rsid w:val="00F11B9C"/>
    <w:rsid w:val="00F25239"/>
    <w:rsid w:val="00F51F11"/>
    <w:rsid w:val="00F96F2B"/>
    <w:rsid w:val="00F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32C9F8"/>
  <w15:chartTrackingRefBased/>
  <w15:docId w15:val="{6177A719-B38F-47B3-A9D0-194170D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26C"/>
  </w:style>
  <w:style w:type="paragraph" w:styleId="a6">
    <w:name w:val="footer"/>
    <w:basedOn w:val="a"/>
    <w:link w:val="a7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26C"/>
  </w:style>
  <w:style w:type="character" w:styleId="a8">
    <w:name w:val="Hyperlink"/>
    <w:basedOn w:val="a0"/>
    <w:uiPriority w:val="99"/>
    <w:unhideWhenUsed/>
    <w:rsid w:val="00B50DB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0DB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611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imalp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himalp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C8EC-32CC-4E25-824F-E66F39B6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島根県ＬＰガス協会</cp:lastModifiedBy>
  <cp:revision>75</cp:revision>
  <cp:lastPrinted>2024-07-09T08:20:00Z</cp:lastPrinted>
  <dcterms:created xsi:type="dcterms:W3CDTF">2020-06-17T04:02:00Z</dcterms:created>
  <dcterms:modified xsi:type="dcterms:W3CDTF">2024-07-09T08:20:00Z</dcterms:modified>
</cp:coreProperties>
</file>